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B4" w:rsidRDefault="00B26CB4" w:rsidP="00133616">
      <w:pPr>
        <w:rPr>
          <w:sz w:val="4"/>
          <w:szCs w:val="4"/>
        </w:rPr>
      </w:pPr>
    </w:p>
    <w:p w:rsidR="00B26CB4" w:rsidRDefault="00B26CB4" w:rsidP="00133616">
      <w:pPr>
        <w:rPr>
          <w:sz w:val="4"/>
          <w:szCs w:val="4"/>
        </w:rPr>
      </w:pPr>
    </w:p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B26CB4" w:rsidRPr="00DE255D" w:rsidTr="00577EAD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B26CB4" w:rsidRPr="00B26CB4" w:rsidRDefault="00B26CB4" w:rsidP="000303CA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7175D9">
              <w:rPr>
                <w:b/>
              </w:rPr>
              <w:t xml:space="preserve">  </w:t>
            </w:r>
            <w:r w:rsidR="000303CA">
              <w:rPr>
                <w:b/>
              </w:rPr>
              <w:t>Eczacılık Fakültesi Dekanlığı</w:t>
            </w:r>
          </w:p>
        </w:tc>
      </w:tr>
      <w:tr w:rsidR="00B26CB4" w:rsidRPr="00931B3E" w:rsidTr="00577EAD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B26CB4" w:rsidRPr="00B26CB4" w:rsidRDefault="00B26CB4" w:rsidP="00425B51">
            <w:pPr>
              <w:rPr>
                <w:b/>
                <w:sz w:val="22"/>
                <w:szCs w:val="22"/>
              </w:rPr>
            </w:pPr>
            <w:r w:rsidRPr="00B26CB4">
              <w:rPr>
                <w:b/>
              </w:rPr>
              <w:t xml:space="preserve">ALT </w:t>
            </w:r>
            <w:proofErr w:type="gramStart"/>
            <w:r w:rsidRPr="00B26CB4">
              <w:rPr>
                <w:b/>
              </w:rPr>
              <w:t>BİRİM               :</w:t>
            </w:r>
            <w:r w:rsidR="007175D9">
              <w:rPr>
                <w:b/>
              </w:rPr>
              <w:t xml:space="preserve">    Özlük</w:t>
            </w:r>
            <w:proofErr w:type="gramEnd"/>
            <w:r w:rsidR="007175D9">
              <w:rPr>
                <w:b/>
              </w:rPr>
              <w:t xml:space="preserve"> İşleri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52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8"/>
        <w:gridCol w:w="2736"/>
        <w:gridCol w:w="2970"/>
        <w:gridCol w:w="1416"/>
        <w:gridCol w:w="2266"/>
        <w:gridCol w:w="4786"/>
      </w:tblGrid>
      <w:tr w:rsidR="00896255" w:rsidTr="00E245D7">
        <w:trPr>
          <w:trHeight w:val="561"/>
        </w:trPr>
        <w:tc>
          <w:tcPr>
            <w:tcW w:w="678" w:type="dxa"/>
            <w:shd w:val="clear" w:color="auto" w:fill="FFFFFF" w:themeFill="background1"/>
            <w:vAlign w:val="center"/>
          </w:tcPr>
          <w:p w:rsidR="00896255" w:rsidRPr="006222EE" w:rsidRDefault="00896255" w:rsidP="00896255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2736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Hassas Görev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 xml:space="preserve">Hassas Görevi Olan Personelin </w:t>
            </w:r>
          </w:p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Unvanı/Adı Soyadı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Risk Düzeyi*</w:t>
            </w:r>
          </w:p>
        </w:tc>
        <w:tc>
          <w:tcPr>
            <w:tcW w:w="2266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Riskler (Görevin Yerine Getirilmemesinin Sonuçları)</w:t>
            </w:r>
          </w:p>
        </w:tc>
        <w:tc>
          <w:tcPr>
            <w:tcW w:w="4786" w:type="dxa"/>
            <w:shd w:val="clear" w:color="auto" w:fill="FFFFFF" w:themeFill="background1"/>
            <w:vAlign w:val="center"/>
          </w:tcPr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Prosedürü**</w:t>
            </w:r>
          </w:p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>(Alınması Gereken Önlemler</w:t>
            </w:r>
          </w:p>
          <w:p w:rsidR="00896255" w:rsidRPr="00896255" w:rsidRDefault="00896255" w:rsidP="00896255">
            <w:pPr>
              <w:jc w:val="center"/>
              <w:rPr>
                <w:b/>
                <w:sz w:val="22"/>
                <w:szCs w:val="22"/>
              </w:rPr>
            </w:pPr>
            <w:r w:rsidRPr="0089625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96255">
              <w:rPr>
                <w:b/>
                <w:sz w:val="22"/>
                <w:szCs w:val="22"/>
              </w:rPr>
              <w:t>veya</w:t>
            </w:r>
            <w:proofErr w:type="gramEnd"/>
            <w:r w:rsidRPr="00896255">
              <w:rPr>
                <w:b/>
                <w:sz w:val="22"/>
                <w:szCs w:val="22"/>
              </w:rPr>
              <w:t xml:space="preserve"> Kontroller)</w:t>
            </w:r>
          </w:p>
        </w:tc>
      </w:tr>
      <w:tr w:rsidR="00731FC1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5F7E20" w:rsidRDefault="005F7E20" w:rsidP="00D50AFA">
            <w:pPr>
              <w:jc w:val="center"/>
              <w:rPr>
                <w:b/>
              </w:rPr>
            </w:pPr>
          </w:p>
          <w:p w:rsidR="005F7E20" w:rsidRDefault="005F7E20" w:rsidP="00D50AFA">
            <w:pPr>
              <w:jc w:val="center"/>
              <w:rPr>
                <w:b/>
              </w:rPr>
            </w:pPr>
          </w:p>
          <w:p w:rsidR="005F7E20" w:rsidRDefault="005F7E20" w:rsidP="00D50AFA">
            <w:pPr>
              <w:jc w:val="center"/>
              <w:rPr>
                <w:b/>
              </w:rPr>
            </w:pPr>
          </w:p>
          <w:p w:rsidR="00731FC1" w:rsidRPr="008B3D55" w:rsidRDefault="00DE255D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736" w:type="dxa"/>
          </w:tcPr>
          <w:p w:rsidR="00A6034A" w:rsidRDefault="00A6034A" w:rsidP="00676B28"/>
          <w:p w:rsidR="00731FC1" w:rsidRDefault="00A6034A" w:rsidP="00676B28">
            <w:r>
              <w:t>ATAMA İŞLEMLERİ</w:t>
            </w:r>
          </w:p>
        </w:tc>
        <w:tc>
          <w:tcPr>
            <w:tcW w:w="2970" w:type="dxa"/>
          </w:tcPr>
          <w:p w:rsidR="00A6034A" w:rsidRDefault="00A6034A" w:rsidP="00A6034A">
            <w:pPr>
              <w:jc w:val="center"/>
            </w:pPr>
            <w:r>
              <w:t>*Nesrin ARDA</w:t>
            </w:r>
          </w:p>
          <w:p w:rsidR="00A6034A" w:rsidRDefault="00A6034A" w:rsidP="00A6034A">
            <w:pPr>
              <w:jc w:val="center"/>
            </w:pPr>
            <w:r>
              <w:t>(Bilgisayar İşletmeni)</w:t>
            </w:r>
          </w:p>
          <w:p w:rsidR="00A6034A" w:rsidRDefault="00A6034A" w:rsidP="00A6034A">
            <w:pPr>
              <w:jc w:val="center"/>
            </w:pPr>
          </w:p>
          <w:p w:rsidR="00A6034A" w:rsidRDefault="00A6034A" w:rsidP="00A6034A">
            <w:pPr>
              <w:jc w:val="center"/>
            </w:pPr>
            <w:r>
              <w:t>*Nevin POLAT</w:t>
            </w:r>
          </w:p>
          <w:p w:rsidR="00A6034A" w:rsidRDefault="00A6034A" w:rsidP="00A6034A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A6034A" w:rsidRDefault="00A6034A" w:rsidP="00A6034A">
            <w:pPr>
              <w:jc w:val="center"/>
            </w:pPr>
          </w:p>
          <w:p w:rsidR="00A6034A" w:rsidRDefault="00A6034A" w:rsidP="00A6034A">
            <w:pPr>
              <w:jc w:val="center"/>
            </w:pPr>
            <w:r>
              <w:t xml:space="preserve">*Canan ÜNÜVAR </w:t>
            </w:r>
          </w:p>
          <w:p w:rsidR="00676B28" w:rsidRDefault="00A6034A" w:rsidP="00A6034A">
            <w:pPr>
              <w:jc w:val="center"/>
            </w:pPr>
            <w:r>
              <w:t>(Memur)</w:t>
            </w:r>
          </w:p>
        </w:tc>
        <w:tc>
          <w:tcPr>
            <w:tcW w:w="1416" w:type="dxa"/>
          </w:tcPr>
          <w:p w:rsidR="00731FC1" w:rsidRDefault="00731FC1" w:rsidP="00EB524D">
            <w:pPr>
              <w:jc w:val="center"/>
              <w:rPr>
                <w:b/>
              </w:rPr>
            </w:pPr>
          </w:p>
          <w:p w:rsidR="00676B28" w:rsidRDefault="00676B28" w:rsidP="00EB524D">
            <w:pPr>
              <w:jc w:val="center"/>
              <w:rPr>
                <w:b/>
              </w:rPr>
            </w:pPr>
          </w:p>
          <w:p w:rsidR="00676B28" w:rsidRDefault="007E1F17" w:rsidP="00EB524D">
            <w:pPr>
              <w:jc w:val="center"/>
              <w:rPr>
                <w:b/>
              </w:rPr>
            </w:pPr>
            <w:r>
              <w:rPr>
                <w:b/>
              </w:rPr>
              <w:t>YÜKSEK</w:t>
            </w:r>
          </w:p>
        </w:tc>
        <w:tc>
          <w:tcPr>
            <w:tcW w:w="2266" w:type="dxa"/>
          </w:tcPr>
          <w:p w:rsidR="00A6034A" w:rsidRDefault="00A6034A" w:rsidP="00A6034A">
            <w:r>
              <w:t>1-Görevin aksaması</w:t>
            </w:r>
          </w:p>
          <w:p w:rsidR="00A6034A" w:rsidRDefault="00A6034A" w:rsidP="00A6034A"/>
          <w:p w:rsidR="00A6034A" w:rsidRDefault="00A6034A" w:rsidP="00A6034A">
            <w:r>
              <w:t xml:space="preserve"> 2-Zaman kaybı</w:t>
            </w:r>
          </w:p>
          <w:p w:rsidR="00A6034A" w:rsidRDefault="00A6034A" w:rsidP="00A6034A">
            <w:r>
              <w:t xml:space="preserve"> </w:t>
            </w:r>
          </w:p>
          <w:p w:rsidR="004C23C3" w:rsidRDefault="00A6034A" w:rsidP="00A6034A">
            <w:r>
              <w:t>3-Personelin mağdur olması</w:t>
            </w:r>
          </w:p>
        </w:tc>
        <w:tc>
          <w:tcPr>
            <w:tcW w:w="4786" w:type="dxa"/>
          </w:tcPr>
          <w:p w:rsidR="00A6034A" w:rsidRDefault="00A6034A" w:rsidP="00A6034A">
            <w:r>
              <w:t xml:space="preserve">1.Mevzuata uygun şekilde atamaların yapılması </w:t>
            </w:r>
          </w:p>
          <w:p w:rsidR="00A6034A" w:rsidRDefault="00A6034A" w:rsidP="00A6034A"/>
          <w:p w:rsidR="00A6034A" w:rsidRDefault="00A6034A" w:rsidP="00A6034A">
            <w:r>
              <w:t>2.Atanan personele ve atandığı birime bildirilmesi</w:t>
            </w:r>
          </w:p>
          <w:p w:rsidR="007E1F17" w:rsidRDefault="007E1F17" w:rsidP="004C23C3"/>
        </w:tc>
      </w:tr>
      <w:tr w:rsidR="00A6034A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A6034A" w:rsidRDefault="00A6034A" w:rsidP="00D50AFA">
            <w:pPr>
              <w:jc w:val="center"/>
              <w:rPr>
                <w:b/>
              </w:rPr>
            </w:pPr>
          </w:p>
          <w:p w:rsidR="00A6034A" w:rsidRDefault="00A6034A" w:rsidP="00D50AFA">
            <w:pPr>
              <w:jc w:val="center"/>
              <w:rPr>
                <w:b/>
              </w:rPr>
            </w:pPr>
          </w:p>
          <w:p w:rsidR="00A6034A" w:rsidRPr="008B3D55" w:rsidRDefault="00A6034A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736" w:type="dxa"/>
            <w:vAlign w:val="bottom"/>
          </w:tcPr>
          <w:p w:rsidR="00A6034A" w:rsidRDefault="00A6034A" w:rsidP="00E528F9"/>
          <w:p w:rsidR="00A6034A" w:rsidRDefault="00A6034A" w:rsidP="00E528F9">
            <w:r>
              <w:t>İNTİBAK İŞLEMLERİ (ÖĞRENİM, SİGORTA, ASKERLİK, ÜCRETSİZ İZİN)</w:t>
            </w:r>
          </w:p>
          <w:p w:rsidR="00143ABB" w:rsidRDefault="00143ABB" w:rsidP="00E528F9"/>
          <w:p w:rsidR="00143ABB" w:rsidRDefault="00143ABB" w:rsidP="00E528F9"/>
          <w:p w:rsidR="00143ABB" w:rsidRDefault="00143ABB" w:rsidP="00E528F9"/>
          <w:p w:rsidR="00143ABB" w:rsidRDefault="00143ABB" w:rsidP="00E528F9"/>
          <w:p w:rsidR="00143ABB" w:rsidRDefault="00143ABB" w:rsidP="00E528F9"/>
          <w:p w:rsidR="00143ABB" w:rsidRDefault="00143ABB" w:rsidP="00E528F9"/>
        </w:tc>
        <w:tc>
          <w:tcPr>
            <w:tcW w:w="2970" w:type="dxa"/>
            <w:vAlign w:val="bottom"/>
          </w:tcPr>
          <w:p w:rsidR="00A6034A" w:rsidRDefault="00A6034A" w:rsidP="00A6034A">
            <w:pPr>
              <w:jc w:val="center"/>
            </w:pPr>
            <w:r>
              <w:t>*Nesrin ARDA</w:t>
            </w:r>
          </w:p>
          <w:p w:rsidR="00A6034A" w:rsidRDefault="00A6034A" w:rsidP="00A6034A">
            <w:pPr>
              <w:jc w:val="center"/>
            </w:pPr>
            <w:r>
              <w:t>(Bilgisayar İşletmeni)</w:t>
            </w:r>
          </w:p>
          <w:p w:rsidR="00A6034A" w:rsidRDefault="00A6034A" w:rsidP="00A6034A">
            <w:pPr>
              <w:jc w:val="center"/>
            </w:pPr>
          </w:p>
          <w:p w:rsidR="00A6034A" w:rsidRDefault="00A6034A" w:rsidP="00A6034A">
            <w:pPr>
              <w:jc w:val="center"/>
            </w:pPr>
            <w:r>
              <w:t>*Nevin POLAT</w:t>
            </w:r>
          </w:p>
          <w:p w:rsidR="00A6034A" w:rsidRDefault="00A6034A" w:rsidP="00A6034A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A6034A" w:rsidRDefault="00A6034A" w:rsidP="00A6034A">
            <w:pPr>
              <w:jc w:val="center"/>
            </w:pPr>
          </w:p>
          <w:p w:rsidR="00A6034A" w:rsidRDefault="00A6034A" w:rsidP="00A6034A">
            <w:pPr>
              <w:jc w:val="center"/>
            </w:pPr>
            <w:r>
              <w:t xml:space="preserve">*Canan ÜNÜVAR </w:t>
            </w:r>
          </w:p>
          <w:p w:rsidR="00A6034A" w:rsidRDefault="00A6034A" w:rsidP="00A6034A">
            <w:r>
              <w:t>(Memur)</w:t>
            </w:r>
          </w:p>
          <w:p w:rsidR="00143ABB" w:rsidRDefault="00143ABB" w:rsidP="00A6034A"/>
          <w:p w:rsidR="00143ABB" w:rsidRPr="00EB524D" w:rsidRDefault="00143ABB" w:rsidP="00A6034A"/>
        </w:tc>
        <w:tc>
          <w:tcPr>
            <w:tcW w:w="1416" w:type="dxa"/>
            <w:vAlign w:val="bottom"/>
          </w:tcPr>
          <w:p w:rsidR="00A6034A" w:rsidRDefault="00A6034A" w:rsidP="00E528F9">
            <w:pPr>
              <w:jc w:val="center"/>
              <w:rPr>
                <w:b/>
              </w:rPr>
            </w:pPr>
            <w:r w:rsidRPr="00EA273B">
              <w:rPr>
                <w:b/>
              </w:rPr>
              <w:t>ORTA</w:t>
            </w:r>
          </w:p>
          <w:p w:rsidR="00143ABB" w:rsidRDefault="00143ABB" w:rsidP="00E528F9">
            <w:pPr>
              <w:jc w:val="center"/>
              <w:rPr>
                <w:b/>
              </w:rPr>
            </w:pPr>
          </w:p>
          <w:p w:rsidR="00143ABB" w:rsidRDefault="00143ABB" w:rsidP="00E528F9">
            <w:pPr>
              <w:jc w:val="center"/>
              <w:rPr>
                <w:b/>
              </w:rPr>
            </w:pPr>
          </w:p>
          <w:p w:rsidR="002B4105" w:rsidRDefault="002B4105" w:rsidP="00E528F9">
            <w:pPr>
              <w:jc w:val="center"/>
              <w:rPr>
                <w:b/>
              </w:rPr>
            </w:pPr>
          </w:p>
          <w:p w:rsidR="002B4105" w:rsidRDefault="002B4105" w:rsidP="00E528F9">
            <w:pPr>
              <w:jc w:val="center"/>
              <w:rPr>
                <w:b/>
              </w:rPr>
            </w:pPr>
          </w:p>
          <w:p w:rsidR="00143ABB" w:rsidRDefault="00143ABB" w:rsidP="002B4105">
            <w:pPr>
              <w:rPr>
                <w:b/>
              </w:rPr>
            </w:pPr>
          </w:p>
          <w:p w:rsidR="00143ABB" w:rsidRPr="00EA273B" w:rsidRDefault="00143ABB" w:rsidP="002B4105">
            <w:pPr>
              <w:rPr>
                <w:b/>
              </w:rPr>
            </w:pPr>
          </w:p>
        </w:tc>
        <w:tc>
          <w:tcPr>
            <w:tcW w:w="2266" w:type="dxa"/>
          </w:tcPr>
          <w:p w:rsidR="00A22305" w:rsidRDefault="00A22305" w:rsidP="00A6034A"/>
          <w:p w:rsidR="00A6034A" w:rsidRDefault="00143ABB" w:rsidP="00A6034A">
            <w:r>
              <w:t>1</w:t>
            </w:r>
            <w:r w:rsidR="00A6034A">
              <w:t xml:space="preserve">-Görevin aksaması </w:t>
            </w:r>
          </w:p>
          <w:p w:rsidR="00A6034A" w:rsidRDefault="00A6034A" w:rsidP="00A6034A"/>
          <w:p w:rsidR="00A6034A" w:rsidRDefault="00A6034A" w:rsidP="00A6034A">
            <w:r>
              <w:t xml:space="preserve">2-Zaman kaybı </w:t>
            </w:r>
          </w:p>
          <w:p w:rsidR="00A6034A" w:rsidRDefault="00A6034A" w:rsidP="00A6034A"/>
          <w:p w:rsidR="00A6034A" w:rsidRDefault="00A6034A" w:rsidP="00A6034A">
            <w:r>
              <w:t>3-Personelin mağdur olması</w:t>
            </w:r>
          </w:p>
          <w:p w:rsidR="00A6034A" w:rsidRPr="007E1F17" w:rsidRDefault="00A6034A" w:rsidP="001C3D07">
            <w:pPr>
              <w:jc w:val="center"/>
            </w:pPr>
          </w:p>
        </w:tc>
        <w:tc>
          <w:tcPr>
            <w:tcW w:w="4786" w:type="dxa"/>
          </w:tcPr>
          <w:p w:rsidR="00A6034A" w:rsidRDefault="00A6034A" w:rsidP="00A6034A">
            <w:r>
              <w:t>1.Personelin Askerlik, Öğrenim ve daha önce çalışmış olduğu hizmet sürelerine ilişkin hizmetinde değerlendirilmek üzere dilekçe alınması.</w:t>
            </w:r>
          </w:p>
          <w:p w:rsidR="00A6034A" w:rsidRDefault="00A6034A" w:rsidP="00A6034A">
            <w:r>
              <w:t>2.Birim üst yazı ile dilekçeyi personel daire başkanlığına iletmek</w:t>
            </w:r>
          </w:p>
          <w:p w:rsidR="00A6034A" w:rsidRDefault="00A6034A" w:rsidP="00A6034A"/>
          <w:p w:rsidR="00A6034A" w:rsidRDefault="00A6034A" w:rsidP="00A6034A">
            <w:r>
              <w:t xml:space="preserve"> 3.İlgilinin hizmetinin değerlendirildiğini gösterir belgeyi ilgili yerlere dağıtılması</w:t>
            </w:r>
          </w:p>
          <w:p w:rsidR="00A6034A" w:rsidRPr="00EB524D" w:rsidRDefault="00A6034A" w:rsidP="002B4105"/>
        </w:tc>
      </w:tr>
      <w:tr w:rsidR="00A6034A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A6034A" w:rsidRDefault="00A6034A" w:rsidP="00D50AFA">
            <w:pPr>
              <w:jc w:val="center"/>
              <w:rPr>
                <w:b/>
              </w:rPr>
            </w:pPr>
          </w:p>
          <w:p w:rsidR="00A6034A" w:rsidRPr="008B3D55" w:rsidRDefault="00A6034A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736" w:type="dxa"/>
          </w:tcPr>
          <w:p w:rsidR="00A6034A" w:rsidRDefault="00A6034A" w:rsidP="00EB524D"/>
          <w:p w:rsidR="00A6034A" w:rsidRDefault="00A6034A" w:rsidP="00EB524D">
            <w:r>
              <w:t>TERFİ İŞLEMLERİ</w:t>
            </w:r>
          </w:p>
        </w:tc>
        <w:tc>
          <w:tcPr>
            <w:tcW w:w="2970" w:type="dxa"/>
          </w:tcPr>
          <w:p w:rsidR="00A6034A" w:rsidRDefault="00A6034A" w:rsidP="00676B28">
            <w:pPr>
              <w:jc w:val="center"/>
            </w:pPr>
          </w:p>
          <w:p w:rsidR="00A6034A" w:rsidRDefault="00A6034A" w:rsidP="001C3D07">
            <w:pPr>
              <w:jc w:val="center"/>
            </w:pPr>
            <w:r>
              <w:t>*Nesrin ARDA</w:t>
            </w:r>
          </w:p>
          <w:p w:rsidR="00A6034A" w:rsidRDefault="00A6034A" w:rsidP="001C3D07">
            <w:pPr>
              <w:jc w:val="center"/>
            </w:pPr>
            <w:r>
              <w:t>(Bilgisayar İşletmeni)</w:t>
            </w:r>
          </w:p>
          <w:p w:rsidR="00A6034A" w:rsidRDefault="00A6034A" w:rsidP="001C3D07">
            <w:pPr>
              <w:jc w:val="center"/>
            </w:pPr>
          </w:p>
          <w:p w:rsidR="00A6034A" w:rsidRDefault="00A6034A" w:rsidP="001C3D07">
            <w:pPr>
              <w:jc w:val="center"/>
            </w:pPr>
            <w:r>
              <w:t>*Nevin POLAT</w:t>
            </w:r>
          </w:p>
          <w:p w:rsidR="00A6034A" w:rsidRDefault="00A6034A" w:rsidP="001C3D07">
            <w:pPr>
              <w:jc w:val="center"/>
            </w:pPr>
            <w:r>
              <w:lastRenderedPageBreak/>
              <w:t>(Bilgis</w:t>
            </w:r>
            <w:r w:rsidR="00F3624E">
              <w:t>a</w:t>
            </w:r>
            <w:r>
              <w:t>yar İşletmeni)</w:t>
            </w:r>
          </w:p>
          <w:p w:rsidR="00A6034A" w:rsidRDefault="00A6034A" w:rsidP="001C3D07">
            <w:pPr>
              <w:jc w:val="center"/>
            </w:pPr>
          </w:p>
          <w:p w:rsidR="00A6034A" w:rsidRDefault="00A6034A" w:rsidP="001C3D07">
            <w:pPr>
              <w:jc w:val="center"/>
            </w:pPr>
            <w:r>
              <w:t xml:space="preserve">*Canan ÜNÜVAR </w:t>
            </w:r>
          </w:p>
          <w:p w:rsidR="00A6034A" w:rsidRDefault="00A6034A" w:rsidP="001C3D07">
            <w:pPr>
              <w:jc w:val="center"/>
            </w:pPr>
            <w:r>
              <w:t>(Memur)</w:t>
            </w:r>
          </w:p>
          <w:p w:rsidR="00A6034A" w:rsidRDefault="00A6034A" w:rsidP="001C3D07">
            <w:pPr>
              <w:jc w:val="center"/>
            </w:pPr>
          </w:p>
        </w:tc>
        <w:tc>
          <w:tcPr>
            <w:tcW w:w="1416" w:type="dxa"/>
          </w:tcPr>
          <w:p w:rsidR="00A6034A" w:rsidRDefault="00A6034A" w:rsidP="00EB524D">
            <w:pPr>
              <w:jc w:val="center"/>
              <w:rPr>
                <w:b/>
              </w:rPr>
            </w:pPr>
          </w:p>
          <w:p w:rsidR="00A6034A" w:rsidRPr="00EB524D" w:rsidRDefault="00A6034A" w:rsidP="00EB524D">
            <w:pPr>
              <w:jc w:val="center"/>
            </w:pPr>
            <w:r w:rsidRPr="00EA273B">
              <w:rPr>
                <w:b/>
              </w:rPr>
              <w:t>ORTA</w:t>
            </w:r>
          </w:p>
        </w:tc>
        <w:tc>
          <w:tcPr>
            <w:tcW w:w="2266" w:type="dxa"/>
          </w:tcPr>
          <w:p w:rsidR="00A6034A" w:rsidRDefault="00A6034A" w:rsidP="00A6034A">
            <w:r>
              <w:t>1-Görevin aksaması</w:t>
            </w:r>
          </w:p>
          <w:p w:rsidR="00A6034A" w:rsidRDefault="00A6034A" w:rsidP="00A6034A"/>
          <w:p w:rsidR="00A6034A" w:rsidRDefault="00A6034A" w:rsidP="00A6034A">
            <w:r>
              <w:t xml:space="preserve"> 2-Zaman kaybı </w:t>
            </w:r>
          </w:p>
          <w:p w:rsidR="00A6034A" w:rsidRDefault="00A6034A" w:rsidP="00A6034A"/>
          <w:p w:rsidR="00A6034A" w:rsidRPr="00EB524D" w:rsidRDefault="00A6034A" w:rsidP="00A6034A">
            <w:pPr>
              <w:jc w:val="center"/>
            </w:pPr>
            <w:r>
              <w:t xml:space="preserve">3-Personelin mağdur </w:t>
            </w:r>
            <w:r>
              <w:lastRenderedPageBreak/>
              <w:t>olması</w:t>
            </w:r>
          </w:p>
        </w:tc>
        <w:tc>
          <w:tcPr>
            <w:tcW w:w="4786" w:type="dxa"/>
          </w:tcPr>
          <w:p w:rsidR="00A6034A" w:rsidRDefault="00A6034A" w:rsidP="00A6034A">
            <w:r>
              <w:lastRenderedPageBreak/>
              <w:t xml:space="preserve">1.Aylık terfi listesinin önceden hazırlanması ve onaya sunulması. </w:t>
            </w:r>
          </w:p>
          <w:p w:rsidR="00A6034A" w:rsidRDefault="00A6034A" w:rsidP="00A6034A"/>
          <w:p w:rsidR="00A6034A" w:rsidRDefault="00A6034A" w:rsidP="00A6034A">
            <w:r>
              <w:t>2.Onaylanan listenin birimlere dağıtımının sağlanması.</w:t>
            </w:r>
          </w:p>
          <w:p w:rsidR="00A6034A" w:rsidRPr="00EB524D" w:rsidRDefault="00A6034A" w:rsidP="00EB524D">
            <w:pPr>
              <w:jc w:val="center"/>
              <w:rPr>
                <w:b/>
              </w:rPr>
            </w:pPr>
          </w:p>
        </w:tc>
      </w:tr>
      <w:tr w:rsidR="00A6034A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A6034A" w:rsidRPr="008B3D55" w:rsidRDefault="00A6034A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4</w:t>
            </w:r>
          </w:p>
        </w:tc>
        <w:tc>
          <w:tcPr>
            <w:tcW w:w="2736" w:type="dxa"/>
          </w:tcPr>
          <w:p w:rsidR="00A6034A" w:rsidRDefault="00A6034A" w:rsidP="00C90CA3"/>
          <w:p w:rsidR="00A6034A" w:rsidRDefault="00755AB6" w:rsidP="00C90CA3">
            <w:r>
              <w:t>ASALET TASDİKİ İŞLEMLERİ</w:t>
            </w:r>
          </w:p>
        </w:tc>
        <w:tc>
          <w:tcPr>
            <w:tcW w:w="2970" w:type="dxa"/>
          </w:tcPr>
          <w:p w:rsidR="00A6034A" w:rsidRDefault="00A6034A" w:rsidP="00402E3C">
            <w:pPr>
              <w:jc w:val="center"/>
            </w:pPr>
            <w:r>
              <w:t>*Nesrin ARDA</w:t>
            </w:r>
          </w:p>
          <w:p w:rsidR="00A6034A" w:rsidRDefault="00A6034A" w:rsidP="00402E3C">
            <w:pPr>
              <w:jc w:val="center"/>
            </w:pPr>
            <w:r>
              <w:t>(Bilgisayar İşletmeni)</w:t>
            </w:r>
          </w:p>
          <w:p w:rsidR="00A6034A" w:rsidRDefault="00A6034A" w:rsidP="00402E3C">
            <w:pPr>
              <w:jc w:val="center"/>
            </w:pPr>
          </w:p>
          <w:p w:rsidR="00A6034A" w:rsidRDefault="00A6034A" w:rsidP="00402E3C">
            <w:pPr>
              <w:jc w:val="center"/>
            </w:pPr>
            <w:r>
              <w:t>*Nevin POLAT</w:t>
            </w:r>
          </w:p>
          <w:p w:rsidR="00A6034A" w:rsidRDefault="00A6034A" w:rsidP="00402E3C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A6034A" w:rsidRDefault="00A6034A" w:rsidP="00402E3C">
            <w:pPr>
              <w:jc w:val="center"/>
            </w:pPr>
          </w:p>
          <w:p w:rsidR="00A6034A" w:rsidRDefault="00A6034A" w:rsidP="00402E3C">
            <w:pPr>
              <w:jc w:val="center"/>
            </w:pPr>
            <w:r>
              <w:t xml:space="preserve">*Canan ÜNÜVAR </w:t>
            </w:r>
          </w:p>
          <w:p w:rsidR="00A6034A" w:rsidRDefault="00A6034A" w:rsidP="00402E3C">
            <w:pPr>
              <w:jc w:val="center"/>
            </w:pPr>
            <w:r>
              <w:t>(Memur)</w:t>
            </w:r>
          </w:p>
          <w:p w:rsidR="00A6034A" w:rsidRDefault="00A6034A" w:rsidP="00402E3C">
            <w:pPr>
              <w:jc w:val="center"/>
            </w:pPr>
          </w:p>
        </w:tc>
        <w:tc>
          <w:tcPr>
            <w:tcW w:w="1416" w:type="dxa"/>
          </w:tcPr>
          <w:p w:rsidR="002B4105" w:rsidRDefault="002B4105" w:rsidP="00755AB6">
            <w:pPr>
              <w:rPr>
                <w:b/>
              </w:rPr>
            </w:pPr>
          </w:p>
          <w:p w:rsidR="002B4105" w:rsidRDefault="002B4105" w:rsidP="00755AB6">
            <w:pPr>
              <w:rPr>
                <w:b/>
              </w:rPr>
            </w:pPr>
          </w:p>
          <w:p w:rsidR="00A6034A" w:rsidRPr="00EB524D" w:rsidRDefault="00755AB6" w:rsidP="00755AB6">
            <w:pPr>
              <w:rPr>
                <w:b/>
              </w:rPr>
            </w:pPr>
            <w:r>
              <w:rPr>
                <w:b/>
              </w:rPr>
              <w:t>DÜŞÜK</w:t>
            </w:r>
          </w:p>
        </w:tc>
        <w:tc>
          <w:tcPr>
            <w:tcW w:w="2266" w:type="dxa"/>
          </w:tcPr>
          <w:p w:rsidR="005B05A5" w:rsidRDefault="005B05A5" w:rsidP="005B05A5">
            <w:r>
              <w:t xml:space="preserve"> 1-Görevin aksaması</w:t>
            </w:r>
          </w:p>
          <w:p w:rsidR="005B05A5" w:rsidRDefault="005B05A5" w:rsidP="005B05A5"/>
          <w:p w:rsidR="005B05A5" w:rsidRDefault="005B05A5" w:rsidP="005B05A5">
            <w:r>
              <w:t xml:space="preserve"> 2-Zaman kaybı </w:t>
            </w:r>
          </w:p>
          <w:p w:rsidR="005B05A5" w:rsidRDefault="005B05A5" w:rsidP="005B05A5"/>
          <w:p w:rsidR="005B05A5" w:rsidRDefault="005B05A5" w:rsidP="005B05A5">
            <w:r>
              <w:t>3-Personelin mağdur olması</w:t>
            </w:r>
          </w:p>
          <w:p w:rsidR="00A6034A" w:rsidRPr="00C90CA3" w:rsidRDefault="00A6034A" w:rsidP="00755AB6">
            <w:pPr>
              <w:jc w:val="both"/>
            </w:pPr>
          </w:p>
        </w:tc>
        <w:tc>
          <w:tcPr>
            <w:tcW w:w="4786" w:type="dxa"/>
          </w:tcPr>
          <w:p w:rsidR="005B05A5" w:rsidRDefault="005B05A5" w:rsidP="005B05A5">
            <w:r>
              <w:t>1.Aday personelin takibinin yapılması.</w:t>
            </w:r>
          </w:p>
          <w:p w:rsidR="005B05A5" w:rsidRDefault="005B05A5" w:rsidP="005B05A5"/>
          <w:p w:rsidR="005B05A5" w:rsidRDefault="005B05A5" w:rsidP="005B05A5">
            <w:r>
              <w:t xml:space="preserve"> 2.Adaylık süresi dolan personelinin asalet </w:t>
            </w:r>
            <w:proofErr w:type="spellStart"/>
            <w:r>
              <w:t>tastiğinin</w:t>
            </w:r>
            <w:proofErr w:type="spellEnd"/>
            <w:r>
              <w:t xml:space="preserve"> hazırlanması ve onaya sunulması. </w:t>
            </w:r>
          </w:p>
          <w:p w:rsidR="005B05A5" w:rsidRDefault="005B05A5" w:rsidP="005B05A5"/>
          <w:p w:rsidR="00A6034A" w:rsidRPr="00EB524D" w:rsidRDefault="005B05A5" w:rsidP="005B05A5">
            <w:pPr>
              <w:rPr>
                <w:b/>
              </w:rPr>
            </w:pPr>
            <w:r>
              <w:t>3.Asalet tasdikin personele ve birimine dağıtılması.</w:t>
            </w:r>
          </w:p>
        </w:tc>
      </w:tr>
      <w:tr w:rsidR="00A6034A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A6034A" w:rsidRPr="008B3D55" w:rsidRDefault="00A6034A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736" w:type="dxa"/>
          </w:tcPr>
          <w:p w:rsidR="00A6034A" w:rsidRDefault="005B05A5" w:rsidP="00EB524D">
            <w:r>
              <w:t>İDARİ VE AKADEMİK PERSONEL DOLU-BOŞ KADRO DEĞİŞİKLİKLERİ, İPTAL, İHDAS, TAHSİS VE TENKİS İŞLEMLERİ</w:t>
            </w:r>
          </w:p>
        </w:tc>
        <w:tc>
          <w:tcPr>
            <w:tcW w:w="2970" w:type="dxa"/>
          </w:tcPr>
          <w:p w:rsidR="00A6034A" w:rsidRDefault="00A6034A" w:rsidP="009017C8">
            <w:pPr>
              <w:jc w:val="center"/>
            </w:pPr>
            <w:r>
              <w:t>*Nesrin ARDA</w:t>
            </w:r>
          </w:p>
          <w:p w:rsidR="00A6034A" w:rsidRDefault="00A6034A" w:rsidP="009017C8">
            <w:pPr>
              <w:jc w:val="center"/>
            </w:pPr>
            <w:r>
              <w:t>(Bilgisayar İşletmeni)</w:t>
            </w:r>
          </w:p>
          <w:p w:rsidR="00A6034A" w:rsidRDefault="00A6034A" w:rsidP="009017C8">
            <w:pPr>
              <w:jc w:val="center"/>
            </w:pPr>
          </w:p>
          <w:p w:rsidR="00A6034A" w:rsidRDefault="00A6034A" w:rsidP="009017C8">
            <w:pPr>
              <w:jc w:val="center"/>
            </w:pPr>
            <w:r>
              <w:t>*Nevin POLAT</w:t>
            </w:r>
          </w:p>
          <w:p w:rsidR="00A6034A" w:rsidRDefault="00A6034A" w:rsidP="009017C8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A6034A" w:rsidRDefault="00A6034A" w:rsidP="009017C8">
            <w:pPr>
              <w:jc w:val="center"/>
            </w:pPr>
          </w:p>
          <w:p w:rsidR="00A6034A" w:rsidRDefault="00A6034A" w:rsidP="009017C8">
            <w:pPr>
              <w:jc w:val="center"/>
            </w:pPr>
            <w:r>
              <w:t xml:space="preserve">*Canan ÜNÜVAR </w:t>
            </w:r>
          </w:p>
          <w:p w:rsidR="00A6034A" w:rsidRDefault="00A6034A" w:rsidP="009017C8">
            <w:pPr>
              <w:jc w:val="center"/>
            </w:pPr>
            <w:r>
              <w:t>(Memur)</w:t>
            </w:r>
          </w:p>
          <w:p w:rsidR="00A6034A" w:rsidRDefault="00A6034A" w:rsidP="009017C8">
            <w:pPr>
              <w:jc w:val="center"/>
            </w:pPr>
          </w:p>
        </w:tc>
        <w:tc>
          <w:tcPr>
            <w:tcW w:w="1416" w:type="dxa"/>
          </w:tcPr>
          <w:p w:rsidR="002B4105" w:rsidRDefault="002B4105" w:rsidP="00EB524D">
            <w:pPr>
              <w:jc w:val="center"/>
              <w:rPr>
                <w:b/>
              </w:rPr>
            </w:pPr>
          </w:p>
          <w:p w:rsidR="002B4105" w:rsidRDefault="002B4105" w:rsidP="00EB524D">
            <w:pPr>
              <w:jc w:val="center"/>
              <w:rPr>
                <w:b/>
              </w:rPr>
            </w:pPr>
          </w:p>
          <w:p w:rsidR="00A6034A" w:rsidRPr="00402E3C" w:rsidRDefault="005B05A5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YÜKSEK</w:t>
            </w:r>
          </w:p>
        </w:tc>
        <w:tc>
          <w:tcPr>
            <w:tcW w:w="2266" w:type="dxa"/>
          </w:tcPr>
          <w:p w:rsidR="005B05A5" w:rsidRDefault="005B05A5" w:rsidP="005B05A5"/>
          <w:p w:rsidR="005B05A5" w:rsidRDefault="005B05A5" w:rsidP="005B05A5"/>
          <w:p w:rsidR="005B05A5" w:rsidRDefault="005B05A5" w:rsidP="005B05A5">
            <w:r>
              <w:t xml:space="preserve">1-Görevin aksaması </w:t>
            </w:r>
          </w:p>
          <w:p w:rsidR="005B05A5" w:rsidRDefault="005B05A5" w:rsidP="005B05A5"/>
          <w:p w:rsidR="005B05A5" w:rsidRDefault="005B05A5" w:rsidP="005B05A5">
            <w:r>
              <w:t>2-Zaman kaybı</w:t>
            </w:r>
          </w:p>
          <w:p w:rsidR="00A6034A" w:rsidRPr="00B86988" w:rsidRDefault="00A6034A" w:rsidP="00B86988">
            <w:pPr>
              <w:rPr>
                <w:b/>
              </w:rPr>
            </w:pPr>
          </w:p>
        </w:tc>
        <w:tc>
          <w:tcPr>
            <w:tcW w:w="4786" w:type="dxa"/>
          </w:tcPr>
          <w:p w:rsidR="005B05A5" w:rsidRDefault="005B05A5" w:rsidP="005B05A5">
            <w:r>
              <w:t xml:space="preserve">1.Her yılın Mayıs ayında Dolu Boş Saklı </w:t>
            </w:r>
            <w:proofErr w:type="spellStart"/>
            <w:r>
              <w:t>kado</w:t>
            </w:r>
            <w:proofErr w:type="spellEnd"/>
            <w:r>
              <w:t xml:space="preserve"> tekliflerinin Personele bildirilmesi.</w:t>
            </w:r>
          </w:p>
          <w:p w:rsidR="005B05A5" w:rsidRDefault="005B05A5" w:rsidP="005B05A5"/>
          <w:p w:rsidR="00A6034A" w:rsidRPr="00EB524D" w:rsidRDefault="005B05A5" w:rsidP="005B05A5">
            <w:r>
              <w:t xml:space="preserve"> 2.Kadrolar Bakanlar Kurulu kararıyla Resmi Gazetede yayımlandıktan sonra işlemlerin yapılması</w:t>
            </w:r>
          </w:p>
        </w:tc>
      </w:tr>
      <w:tr w:rsidR="00A6034A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A6034A" w:rsidRPr="008B3D55" w:rsidRDefault="00A6034A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736" w:type="dxa"/>
          </w:tcPr>
          <w:p w:rsidR="00A6034A" w:rsidRDefault="00A6034A" w:rsidP="00EB524D"/>
          <w:p w:rsidR="00A6034A" w:rsidRDefault="005B05A5" w:rsidP="00EB524D">
            <w:r>
              <w:t>KADRO KAYITLARININ TUTULMASI</w:t>
            </w:r>
          </w:p>
        </w:tc>
        <w:tc>
          <w:tcPr>
            <w:tcW w:w="2970" w:type="dxa"/>
          </w:tcPr>
          <w:p w:rsidR="00A6034A" w:rsidRDefault="00A6034A" w:rsidP="00B86988">
            <w:pPr>
              <w:jc w:val="center"/>
            </w:pPr>
            <w:r>
              <w:t>*Nesrin ARDA</w:t>
            </w:r>
          </w:p>
          <w:p w:rsidR="00A6034A" w:rsidRDefault="00A6034A" w:rsidP="00B86988">
            <w:pPr>
              <w:jc w:val="center"/>
            </w:pPr>
            <w:r>
              <w:t>(Bilgisayar İşletmeni)</w:t>
            </w:r>
          </w:p>
          <w:p w:rsidR="00A6034A" w:rsidRDefault="00A6034A" w:rsidP="00B86988">
            <w:pPr>
              <w:jc w:val="center"/>
            </w:pPr>
          </w:p>
          <w:p w:rsidR="00A6034A" w:rsidRDefault="00A6034A" w:rsidP="00B86988">
            <w:pPr>
              <w:jc w:val="center"/>
            </w:pPr>
            <w:r>
              <w:t>*Nevin POLAT</w:t>
            </w:r>
          </w:p>
          <w:p w:rsidR="00A6034A" w:rsidRDefault="00A6034A" w:rsidP="00B86988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A6034A" w:rsidRDefault="00A6034A" w:rsidP="00B86988">
            <w:pPr>
              <w:jc w:val="center"/>
            </w:pPr>
          </w:p>
          <w:p w:rsidR="00A6034A" w:rsidRDefault="00A6034A" w:rsidP="00B86988">
            <w:pPr>
              <w:jc w:val="center"/>
            </w:pPr>
            <w:r>
              <w:t xml:space="preserve">*Canan ÜNÜVAR </w:t>
            </w:r>
          </w:p>
          <w:p w:rsidR="00A6034A" w:rsidRDefault="00A6034A" w:rsidP="00B86988">
            <w:r>
              <w:t xml:space="preserve">               (Memur)</w:t>
            </w:r>
          </w:p>
          <w:p w:rsidR="00A6034A" w:rsidRDefault="00A6034A" w:rsidP="00B86988"/>
        </w:tc>
        <w:tc>
          <w:tcPr>
            <w:tcW w:w="1416" w:type="dxa"/>
          </w:tcPr>
          <w:p w:rsidR="002B4105" w:rsidRDefault="002B4105" w:rsidP="00EB524D">
            <w:pPr>
              <w:jc w:val="center"/>
              <w:rPr>
                <w:b/>
              </w:rPr>
            </w:pPr>
          </w:p>
          <w:p w:rsidR="002B4105" w:rsidRDefault="002B4105" w:rsidP="00EB524D">
            <w:pPr>
              <w:jc w:val="center"/>
              <w:rPr>
                <w:b/>
              </w:rPr>
            </w:pPr>
          </w:p>
          <w:p w:rsidR="00A6034A" w:rsidRDefault="005B05A5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YÜKSEK</w:t>
            </w:r>
          </w:p>
        </w:tc>
        <w:tc>
          <w:tcPr>
            <w:tcW w:w="2266" w:type="dxa"/>
          </w:tcPr>
          <w:p w:rsidR="005B05A5" w:rsidRDefault="005B05A5" w:rsidP="005B05A5">
            <w:r>
              <w:t>1-Görevde aksaklıklar</w:t>
            </w:r>
          </w:p>
          <w:p w:rsidR="005B05A5" w:rsidRDefault="005B05A5" w:rsidP="005B05A5"/>
          <w:p w:rsidR="005B05A5" w:rsidRDefault="005B05A5" w:rsidP="005B05A5">
            <w:r>
              <w:t xml:space="preserve"> 2-Zaman kaybı</w:t>
            </w:r>
          </w:p>
          <w:p w:rsidR="00A6034A" w:rsidRDefault="00A6034A" w:rsidP="00B86988">
            <w:pPr>
              <w:rPr>
                <w:b/>
              </w:rPr>
            </w:pPr>
          </w:p>
        </w:tc>
        <w:tc>
          <w:tcPr>
            <w:tcW w:w="4786" w:type="dxa"/>
          </w:tcPr>
          <w:p w:rsidR="005B05A5" w:rsidRDefault="005B05A5" w:rsidP="005B05A5">
            <w:r>
              <w:t xml:space="preserve">1.Tüm personelin kadrolarının ve boş kadrolar ile saklı kadro kayıtlarının tutulması, yedeklerinin düzenli olarak alınması. </w:t>
            </w:r>
          </w:p>
          <w:p w:rsidR="005B05A5" w:rsidRDefault="005B05A5" w:rsidP="005B05A5"/>
          <w:p w:rsidR="00A6034A" w:rsidRDefault="005B05A5" w:rsidP="005B05A5">
            <w:pPr>
              <w:rPr>
                <w:b/>
              </w:rPr>
            </w:pPr>
            <w:r>
              <w:t>2.Otomasyon sisteminde kayıtların güncel olarak tutulmasının sağlanması.</w:t>
            </w:r>
          </w:p>
        </w:tc>
      </w:tr>
      <w:tr w:rsidR="002B5B1A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2B5B1A" w:rsidRPr="008B3D55" w:rsidRDefault="002B5B1A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7</w:t>
            </w:r>
          </w:p>
        </w:tc>
        <w:tc>
          <w:tcPr>
            <w:tcW w:w="2736" w:type="dxa"/>
            <w:vAlign w:val="bottom"/>
          </w:tcPr>
          <w:p w:rsidR="002B5B1A" w:rsidRDefault="002B5B1A" w:rsidP="00E528F9">
            <w:r>
              <w:t xml:space="preserve">KADRO İZİN İŞLEMLERİ </w:t>
            </w:r>
          </w:p>
          <w:p w:rsidR="000C46F8" w:rsidRDefault="000C46F8" w:rsidP="00E528F9"/>
          <w:p w:rsidR="002746CA" w:rsidRDefault="002746CA" w:rsidP="00E528F9"/>
          <w:p w:rsidR="000C46F8" w:rsidRDefault="000C46F8" w:rsidP="00E528F9"/>
          <w:p w:rsidR="000C46F8" w:rsidRDefault="000C46F8" w:rsidP="00E528F9"/>
          <w:p w:rsidR="000C46F8" w:rsidRDefault="000C46F8" w:rsidP="00E528F9"/>
          <w:p w:rsidR="000C46F8" w:rsidRDefault="000C46F8" w:rsidP="00E528F9"/>
          <w:p w:rsidR="000C46F8" w:rsidRDefault="000C46F8" w:rsidP="00E528F9"/>
        </w:tc>
        <w:tc>
          <w:tcPr>
            <w:tcW w:w="2970" w:type="dxa"/>
          </w:tcPr>
          <w:p w:rsidR="002B5B1A" w:rsidRDefault="002B5B1A" w:rsidP="0086001A">
            <w:pPr>
              <w:jc w:val="center"/>
            </w:pPr>
            <w:r>
              <w:t>*Nesrin ARDA</w:t>
            </w:r>
          </w:p>
          <w:p w:rsidR="002B5B1A" w:rsidRDefault="002B5B1A" w:rsidP="0086001A">
            <w:pPr>
              <w:jc w:val="center"/>
            </w:pPr>
            <w:r>
              <w:t>(Bilgisayar İşletmeni)</w:t>
            </w:r>
          </w:p>
          <w:p w:rsidR="002B5B1A" w:rsidRDefault="002B5B1A" w:rsidP="0086001A">
            <w:pPr>
              <w:jc w:val="center"/>
            </w:pPr>
          </w:p>
          <w:p w:rsidR="002B5B1A" w:rsidRDefault="002B5B1A" w:rsidP="0086001A">
            <w:pPr>
              <w:jc w:val="center"/>
            </w:pPr>
            <w:r>
              <w:t>*Nevin POLAT</w:t>
            </w:r>
          </w:p>
          <w:p w:rsidR="002B5B1A" w:rsidRDefault="002B5B1A" w:rsidP="0086001A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2B5B1A" w:rsidRDefault="002B5B1A" w:rsidP="0086001A">
            <w:pPr>
              <w:jc w:val="center"/>
            </w:pPr>
          </w:p>
          <w:p w:rsidR="002B5B1A" w:rsidRDefault="002B5B1A" w:rsidP="0086001A">
            <w:pPr>
              <w:jc w:val="center"/>
            </w:pPr>
            <w:r>
              <w:t xml:space="preserve">*Canan ÜNÜVAR </w:t>
            </w:r>
          </w:p>
          <w:p w:rsidR="002B5B1A" w:rsidRDefault="002B5B1A" w:rsidP="0086001A">
            <w:pPr>
              <w:jc w:val="center"/>
            </w:pPr>
            <w:r>
              <w:t>(Memur)</w:t>
            </w:r>
          </w:p>
          <w:p w:rsidR="002B5B1A" w:rsidRDefault="002B5B1A" w:rsidP="00EB524D"/>
        </w:tc>
        <w:tc>
          <w:tcPr>
            <w:tcW w:w="1416" w:type="dxa"/>
          </w:tcPr>
          <w:p w:rsidR="002B5B1A" w:rsidRDefault="002B5B1A" w:rsidP="00EB524D">
            <w:pPr>
              <w:jc w:val="center"/>
              <w:rPr>
                <w:b/>
              </w:rPr>
            </w:pPr>
          </w:p>
          <w:p w:rsidR="002B5B1A" w:rsidRDefault="002B5B1A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ORTA</w:t>
            </w:r>
          </w:p>
        </w:tc>
        <w:tc>
          <w:tcPr>
            <w:tcW w:w="2266" w:type="dxa"/>
          </w:tcPr>
          <w:p w:rsidR="002B5B1A" w:rsidRDefault="002B5B1A" w:rsidP="002B5B1A">
            <w:r>
              <w:t>1-Görevin aksaması</w:t>
            </w:r>
          </w:p>
          <w:p w:rsidR="002B5B1A" w:rsidRDefault="002B5B1A" w:rsidP="002B5B1A"/>
          <w:p w:rsidR="002B5B1A" w:rsidRDefault="002B5B1A" w:rsidP="002B5B1A">
            <w:r>
              <w:t xml:space="preserve"> 2-Zaman kaybı</w:t>
            </w:r>
          </w:p>
          <w:p w:rsidR="002B5B1A" w:rsidRDefault="002B5B1A" w:rsidP="004872EF"/>
        </w:tc>
        <w:tc>
          <w:tcPr>
            <w:tcW w:w="4786" w:type="dxa"/>
          </w:tcPr>
          <w:p w:rsidR="002B5B1A" w:rsidRDefault="002B5B1A" w:rsidP="00EB524D">
            <w:pPr>
              <w:jc w:val="center"/>
            </w:pPr>
          </w:p>
          <w:p w:rsidR="002B5B1A" w:rsidRDefault="002B5B1A" w:rsidP="00B7544E">
            <w:r>
              <w:t>1. Kadro ihtiyaçlarının belirl</w:t>
            </w:r>
            <w:r w:rsidR="00116FF5">
              <w:t xml:space="preserve">enmesi amacıyla Anabilim Dallarının görüşleri </w:t>
            </w:r>
            <w:r w:rsidR="00B7544E">
              <w:t>alınmalı.</w:t>
            </w:r>
          </w:p>
        </w:tc>
      </w:tr>
      <w:tr w:rsidR="00116FF5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116FF5" w:rsidRPr="008B3D55" w:rsidRDefault="00116FF5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8</w:t>
            </w:r>
          </w:p>
        </w:tc>
        <w:tc>
          <w:tcPr>
            <w:tcW w:w="2736" w:type="dxa"/>
          </w:tcPr>
          <w:p w:rsidR="00116FF5" w:rsidRDefault="00116FF5" w:rsidP="00EB524D"/>
          <w:p w:rsidR="00116FF5" w:rsidRDefault="00116FF5" w:rsidP="00EB524D">
            <w:r>
              <w:t>İLAN İŞLEMLERİ</w:t>
            </w:r>
            <w:r w:rsidR="000C46F8">
              <w:t xml:space="preserve"> </w:t>
            </w:r>
          </w:p>
          <w:p w:rsidR="000C46F8" w:rsidRDefault="000C46F8" w:rsidP="00EB524D">
            <w:r>
              <w:t xml:space="preserve"> </w:t>
            </w:r>
          </w:p>
          <w:p w:rsidR="002746CA" w:rsidRDefault="002746CA" w:rsidP="00EB524D"/>
          <w:p w:rsidR="002746CA" w:rsidRDefault="002746CA" w:rsidP="00EB524D"/>
        </w:tc>
        <w:tc>
          <w:tcPr>
            <w:tcW w:w="2970" w:type="dxa"/>
          </w:tcPr>
          <w:p w:rsidR="00116FF5" w:rsidRDefault="00116FF5" w:rsidP="0086001A">
            <w:pPr>
              <w:jc w:val="center"/>
            </w:pPr>
          </w:p>
          <w:p w:rsidR="00116FF5" w:rsidRDefault="00116FF5" w:rsidP="0086001A">
            <w:pPr>
              <w:jc w:val="center"/>
            </w:pPr>
            <w:r>
              <w:t>*Nesrin ARDA</w:t>
            </w:r>
          </w:p>
          <w:p w:rsidR="00116FF5" w:rsidRDefault="00116FF5" w:rsidP="0086001A">
            <w:pPr>
              <w:jc w:val="center"/>
            </w:pPr>
            <w:r>
              <w:t>(Bilgisayar İşletmeni)</w:t>
            </w:r>
          </w:p>
          <w:p w:rsidR="00116FF5" w:rsidRDefault="00116FF5" w:rsidP="0086001A">
            <w:pPr>
              <w:jc w:val="center"/>
            </w:pPr>
          </w:p>
          <w:p w:rsidR="00116FF5" w:rsidRDefault="00116FF5" w:rsidP="0086001A">
            <w:pPr>
              <w:jc w:val="center"/>
            </w:pPr>
            <w:r>
              <w:t>*Nevin POLAT</w:t>
            </w:r>
          </w:p>
          <w:p w:rsidR="00116FF5" w:rsidRDefault="00116FF5" w:rsidP="0086001A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116FF5" w:rsidRDefault="00116FF5" w:rsidP="0086001A">
            <w:pPr>
              <w:jc w:val="center"/>
            </w:pPr>
          </w:p>
          <w:p w:rsidR="00116FF5" w:rsidRDefault="00116FF5" w:rsidP="0086001A">
            <w:pPr>
              <w:jc w:val="center"/>
            </w:pPr>
            <w:r>
              <w:t xml:space="preserve">*Canan ÜNÜVAR </w:t>
            </w:r>
          </w:p>
          <w:p w:rsidR="00116FF5" w:rsidRDefault="00116FF5" w:rsidP="00F6639E">
            <w:pPr>
              <w:jc w:val="center"/>
            </w:pPr>
            <w:r>
              <w:t>(Memur)</w:t>
            </w:r>
          </w:p>
          <w:p w:rsidR="00116FF5" w:rsidRDefault="00116FF5" w:rsidP="0086001A"/>
        </w:tc>
        <w:tc>
          <w:tcPr>
            <w:tcW w:w="1416" w:type="dxa"/>
            <w:vAlign w:val="bottom"/>
          </w:tcPr>
          <w:p w:rsidR="00116FF5" w:rsidRDefault="00116FF5" w:rsidP="00E528F9">
            <w:pPr>
              <w:jc w:val="center"/>
              <w:rPr>
                <w:b/>
              </w:rPr>
            </w:pPr>
            <w:r w:rsidRPr="00EA273B">
              <w:rPr>
                <w:b/>
              </w:rPr>
              <w:t>YÜKSEK</w:t>
            </w:r>
          </w:p>
          <w:p w:rsidR="000C46F8" w:rsidRDefault="000C46F8" w:rsidP="00E528F9">
            <w:pPr>
              <w:jc w:val="center"/>
              <w:rPr>
                <w:b/>
              </w:rPr>
            </w:pPr>
          </w:p>
          <w:p w:rsidR="000C46F8" w:rsidRDefault="000C46F8" w:rsidP="00E528F9">
            <w:pPr>
              <w:jc w:val="center"/>
              <w:rPr>
                <w:b/>
              </w:rPr>
            </w:pPr>
          </w:p>
          <w:p w:rsidR="000C46F8" w:rsidRDefault="000C46F8" w:rsidP="00E528F9">
            <w:pPr>
              <w:jc w:val="center"/>
              <w:rPr>
                <w:b/>
              </w:rPr>
            </w:pPr>
          </w:p>
          <w:p w:rsidR="000C46F8" w:rsidRDefault="000C46F8" w:rsidP="00E528F9">
            <w:pPr>
              <w:jc w:val="center"/>
              <w:rPr>
                <w:b/>
              </w:rPr>
            </w:pPr>
          </w:p>
          <w:p w:rsidR="000C46F8" w:rsidRDefault="000C46F8" w:rsidP="00E528F9">
            <w:pPr>
              <w:jc w:val="center"/>
              <w:rPr>
                <w:b/>
              </w:rPr>
            </w:pPr>
          </w:p>
          <w:p w:rsidR="000C46F8" w:rsidRPr="00EA273B" w:rsidRDefault="000C46F8" w:rsidP="00E528F9">
            <w:pPr>
              <w:jc w:val="center"/>
              <w:rPr>
                <w:b/>
              </w:rPr>
            </w:pPr>
          </w:p>
        </w:tc>
        <w:tc>
          <w:tcPr>
            <w:tcW w:w="2266" w:type="dxa"/>
          </w:tcPr>
          <w:p w:rsidR="00116FF5" w:rsidRDefault="00116FF5" w:rsidP="00EB524D">
            <w:pPr>
              <w:jc w:val="center"/>
            </w:pPr>
          </w:p>
          <w:p w:rsidR="00116FF5" w:rsidRDefault="00116FF5" w:rsidP="00116FF5">
            <w:pPr>
              <w:jc w:val="center"/>
            </w:pPr>
            <w:r>
              <w:t>1-İtibar kaybı</w:t>
            </w:r>
          </w:p>
          <w:p w:rsidR="00116FF5" w:rsidRDefault="00116FF5" w:rsidP="00116FF5">
            <w:pPr>
              <w:jc w:val="center"/>
            </w:pPr>
          </w:p>
          <w:p w:rsidR="00116FF5" w:rsidRDefault="00116FF5" w:rsidP="00116FF5">
            <w:pPr>
              <w:jc w:val="center"/>
            </w:pPr>
            <w:r>
              <w:t xml:space="preserve"> 2-Görevin aksaması</w:t>
            </w:r>
          </w:p>
          <w:p w:rsidR="00116FF5" w:rsidRDefault="00116FF5" w:rsidP="00116FF5">
            <w:pPr>
              <w:jc w:val="center"/>
            </w:pPr>
          </w:p>
          <w:p w:rsidR="00116FF5" w:rsidRDefault="00116FF5" w:rsidP="00116FF5">
            <w:pPr>
              <w:jc w:val="center"/>
            </w:pPr>
          </w:p>
          <w:p w:rsidR="00116FF5" w:rsidRDefault="00116FF5" w:rsidP="00116FF5">
            <w:pPr>
              <w:jc w:val="center"/>
            </w:pPr>
            <w:r>
              <w:t xml:space="preserve"> 3-Zaman kaybı</w:t>
            </w:r>
          </w:p>
          <w:p w:rsidR="00116FF5" w:rsidRDefault="00116FF5" w:rsidP="0086001A"/>
        </w:tc>
        <w:tc>
          <w:tcPr>
            <w:tcW w:w="4786" w:type="dxa"/>
          </w:tcPr>
          <w:p w:rsidR="00116FF5" w:rsidRDefault="00116FF5" w:rsidP="0086001A"/>
          <w:p w:rsidR="00116FF5" w:rsidRDefault="00116FF5" w:rsidP="0086001A"/>
          <w:p w:rsidR="00116FF5" w:rsidRPr="0086001A" w:rsidRDefault="00220C8F" w:rsidP="00116FF5">
            <w:r>
              <w:t>1-Takip işlerinin yasal süre içinde başlatılması ve zamanında yürütülmesi</w:t>
            </w:r>
          </w:p>
        </w:tc>
      </w:tr>
      <w:tr w:rsidR="00116FF5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116FF5" w:rsidRPr="008B3D55" w:rsidRDefault="00116FF5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9</w:t>
            </w:r>
          </w:p>
        </w:tc>
        <w:tc>
          <w:tcPr>
            <w:tcW w:w="2736" w:type="dxa"/>
          </w:tcPr>
          <w:p w:rsidR="00116FF5" w:rsidRDefault="00220C8F" w:rsidP="0086001A">
            <w:r>
              <w:t>GÖREV SÜRESİ UZATIMI İŞLEMLERİ</w:t>
            </w:r>
          </w:p>
        </w:tc>
        <w:tc>
          <w:tcPr>
            <w:tcW w:w="2970" w:type="dxa"/>
          </w:tcPr>
          <w:p w:rsidR="00116FF5" w:rsidRDefault="00116FF5" w:rsidP="0086001A">
            <w:pPr>
              <w:jc w:val="center"/>
            </w:pPr>
            <w:r>
              <w:t>*Nesrin ARDA</w:t>
            </w:r>
          </w:p>
          <w:p w:rsidR="00116FF5" w:rsidRDefault="00116FF5" w:rsidP="0086001A">
            <w:pPr>
              <w:jc w:val="center"/>
            </w:pPr>
            <w:r>
              <w:t>(Bilgisayar İşletmeni)</w:t>
            </w:r>
          </w:p>
          <w:p w:rsidR="00116FF5" w:rsidRDefault="00116FF5" w:rsidP="0086001A">
            <w:pPr>
              <w:jc w:val="center"/>
            </w:pPr>
          </w:p>
          <w:p w:rsidR="00116FF5" w:rsidRDefault="00116FF5" w:rsidP="0086001A">
            <w:pPr>
              <w:jc w:val="center"/>
            </w:pPr>
            <w:r>
              <w:t>*Nevin POLAT</w:t>
            </w:r>
          </w:p>
          <w:p w:rsidR="00116FF5" w:rsidRDefault="00116FF5" w:rsidP="0086001A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116FF5" w:rsidRDefault="00116FF5" w:rsidP="0086001A">
            <w:pPr>
              <w:jc w:val="center"/>
            </w:pPr>
          </w:p>
          <w:p w:rsidR="00116FF5" w:rsidRDefault="00116FF5" w:rsidP="0086001A">
            <w:pPr>
              <w:jc w:val="center"/>
            </w:pPr>
            <w:r>
              <w:t xml:space="preserve">*Canan ÜNÜVAR </w:t>
            </w:r>
          </w:p>
          <w:p w:rsidR="00116FF5" w:rsidRDefault="00116FF5" w:rsidP="00F6639E">
            <w:pPr>
              <w:jc w:val="center"/>
            </w:pPr>
            <w:r>
              <w:t>(Memur)</w:t>
            </w:r>
          </w:p>
          <w:p w:rsidR="00143ABB" w:rsidRDefault="00143ABB" w:rsidP="0086001A"/>
          <w:p w:rsidR="00116FF5" w:rsidRDefault="00116FF5" w:rsidP="0086001A"/>
        </w:tc>
        <w:tc>
          <w:tcPr>
            <w:tcW w:w="1416" w:type="dxa"/>
          </w:tcPr>
          <w:p w:rsidR="00220C8F" w:rsidRDefault="00220C8F" w:rsidP="00EB524D">
            <w:pPr>
              <w:jc w:val="center"/>
              <w:rPr>
                <w:b/>
              </w:rPr>
            </w:pPr>
          </w:p>
          <w:p w:rsidR="00220C8F" w:rsidRDefault="00220C8F" w:rsidP="00EB524D">
            <w:pPr>
              <w:jc w:val="center"/>
              <w:rPr>
                <w:b/>
              </w:rPr>
            </w:pPr>
          </w:p>
          <w:p w:rsidR="00116FF5" w:rsidRDefault="00220C8F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DÜŞÜK</w:t>
            </w:r>
          </w:p>
        </w:tc>
        <w:tc>
          <w:tcPr>
            <w:tcW w:w="2266" w:type="dxa"/>
          </w:tcPr>
          <w:p w:rsidR="00116FF5" w:rsidRDefault="00116FF5" w:rsidP="0086001A">
            <w:pPr>
              <w:rPr>
                <w:b/>
              </w:rPr>
            </w:pPr>
          </w:p>
          <w:p w:rsidR="00220C8F" w:rsidRDefault="00220C8F" w:rsidP="0086001A">
            <w:pPr>
              <w:rPr>
                <w:b/>
              </w:rPr>
            </w:pPr>
          </w:p>
          <w:p w:rsidR="00220C8F" w:rsidRDefault="00220C8F" w:rsidP="00220C8F">
            <w:r>
              <w:t xml:space="preserve">1-Zaman kaybı </w:t>
            </w:r>
          </w:p>
          <w:p w:rsidR="00220C8F" w:rsidRDefault="00220C8F" w:rsidP="00220C8F"/>
          <w:p w:rsidR="00220C8F" w:rsidRDefault="00220C8F" w:rsidP="00220C8F">
            <w:pPr>
              <w:rPr>
                <w:b/>
              </w:rPr>
            </w:pPr>
            <w:r>
              <w:t>2-Görevin aksaması</w:t>
            </w:r>
          </w:p>
        </w:tc>
        <w:tc>
          <w:tcPr>
            <w:tcW w:w="4786" w:type="dxa"/>
          </w:tcPr>
          <w:p w:rsidR="00220C8F" w:rsidRDefault="00220C8F" w:rsidP="00EB524D">
            <w:pPr>
              <w:jc w:val="center"/>
            </w:pPr>
          </w:p>
          <w:p w:rsidR="00116FF5" w:rsidRDefault="0090765A" w:rsidP="00B55E1B">
            <w:pPr>
              <w:rPr>
                <w:b/>
              </w:rPr>
            </w:pPr>
            <w:r>
              <w:t>1-Takip işlerinin yasal süre içinde başlatılması ve zamanında yürütülmesi</w:t>
            </w:r>
          </w:p>
        </w:tc>
      </w:tr>
      <w:tr w:rsidR="00116FF5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116FF5" w:rsidRDefault="0090765A" w:rsidP="00D50A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:rsidR="00116FF5" w:rsidRDefault="00116FF5" w:rsidP="00D50AFA">
            <w:pPr>
              <w:jc w:val="center"/>
              <w:rPr>
                <w:b/>
              </w:rPr>
            </w:pPr>
          </w:p>
          <w:p w:rsidR="00116FF5" w:rsidRDefault="00116FF5" w:rsidP="00D50AFA">
            <w:pPr>
              <w:jc w:val="center"/>
              <w:rPr>
                <w:b/>
              </w:rPr>
            </w:pPr>
          </w:p>
          <w:p w:rsidR="00116FF5" w:rsidRPr="008B3D55" w:rsidRDefault="00116FF5" w:rsidP="00143ABB">
            <w:pPr>
              <w:jc w:val="center"/>
              <w:rPr>
                <w:b/>
              </w:rPr>
            </w:pPr>
          </w:p>
        </w:tc>
        <w:tc>
          <w:tcPr>
            <w:tcW w:w="2736" w:type="dxa"/>
          </w:tcPr>
          <w:p w:rsidR="00116FF5" w:rsidRDefault="0090765A" w:rsidP="008E1FB6">
            <w:r>
              <w:t xml:space="preserve">DOÇENTLİK SINAV JÜRİ ÜYELİĞİ </w:t>
            </w:r>
          </w:p>
        </w:tc>
        <w:tc>
          <w:tcPr>
            <w:tcW w:w="2970" w:type="dxa"/>
          </w:tcPr>
          <w:p w:rsidR="00116FF5" w:rsidRDefault="00116FF5" w:rsidP="0086001A">
            <w:pPr>
              <w:jc w:val="center"/>
            </w:pPr>
          </w:p>
          <w:p w:rsidR="00502E92" w:rsidRDefault="00502E92" w:rsidP="00502E92">
            <w:pPr>
              <w:jc w:val="center"/>
            </w:pPr>
            <w:r>
              <w:t>*Nesrin ARDA</w:t>
            </w:r>
          </w:p>
          <w:p w:rsidR="00502E92" w:rsidRDefault="00502E92" w:rsidP="00502E92">
            <w:pPr>
              <w:jc w:val="center"/>
            </w:pPr>
            <w:r>
              <w:t>(Bilgisayar İşletmeni)</w:t>
            </w:r>
          </w:p>
          <w:p w:rsidR="00502E92" w:rsidRDefault="00502E92" w:rsidP="00502E92">
            <w:pPr>
              <w:jc w:val="center"/>
            </w:pPr>
          </w:p>
          <w:p w:rsidR="00502E92" w:rsidRDefault="00502E92" w:rsidP="00502E92">
            <w:pPr>
              <w:jc w:val="center"/>
            </w:pPr>
            <w:r>
              <w:t>*Nevin POLAT</w:t>
            </w:r>
          </w:p>
          <w:p w:rsidR="00502E92" w:rsidRDefault="00502E92" w:rsidP="00502E92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502E92" w:rsidRDefault="00502E92" w:rsidP="00502E92">
            <w:pPr>
              <w:jc w:val="center"/>
            </w:pPr>
          </w:p>
          <w:p w:rsidR="00502E92" w:rsidRDefault="00502E92" w:rsidP="00502E92">
            <w:pPr>
              <w:jc w:val="center"/>
            </w:pPr>
            <w:r>
              <w:t xml:space="preserve">*Canan ÜNÜVAR </w:t>
            </w:r>
          </w:p>
          <w:p w:rsidR="00502E92" w:rsidRDefault="00502E92" w:rsidP="00F6639E">
            <w:r>
              <w:t xml:space="preserve">            (Memur)</w:t>
            </w:r>
          </w:p>
          <w:p w:rsidR="00116FF5" w:rsidRDefault="00116FF5" w:rsidP="00502E92">
            <w:pPr>
              <w:jc w:val="center"/>
            </w:pPr>
          </w:p>
        </w:tc>
        <w:tc>
          <w:tcPr>
            <w:tcW w:w="1416" w:type="dxa"/>
          </w:tcPr>
          <w:p w:rsidR="001A25F4" w:rsidRDefault="001A25F4" w:rsidP="00EB524D">
            <w:pPr>
              <w:jc w:val="center"/>
              <w:rPr>
                <w:b/>
              </w:rPr>
            </w:pPr>
          </w:p>
          <w:p w:rsidR="00116FF5" w:rsidRDefault="0090765A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ORTA</w:t>
            </w:r>
          </w:p>
        </w:tc>
        <w:tc>
          <w:tcPr>
            <w:tcW w:w="2266" w:type="dxa"/>
          </w:tcPr>
          <w:p w:rsidR="0090765A" w:rsidRDefault="0090765A" w:rsidP="0090765A">
            <w:r>
              <w:t>1-Zaman kaybı</w:t>
            </w:r>
          </w:p>
          <w:p w:rsidR="0090765A" w:rsidRDefault="0090765A" w:rsidP="0090765A"/>
          <w:p w:rsidR="0090765A" w:rsidRDefault="0090765A" w:rsidP="0090765A">
            <w:r>
              <w:t xml:space="preserve"> 2-Görevin aksaması</w:t>
            </w:r>
          </w:p>
          <w:p w:rsidR="00116FF5" w:rsidRDefault="00116FF5" w:rsidP="003B5FD5">
            <w:pPr>
              <w:rPr>
                <w:b/>
              </w:rPr>
            </w:pPr>
          </w:p>
        </w:tc>
        <w:tc>
          <w:tcPr>
            <w:tcW w:w="4786" w:type="dxa"/>
          </w:tcPr>
          <w:p w:rsidR="00116FF5" w:rsidRDefault="0090765A" w:rsidP="0090765A">
            <w:pPr>
              <w:rPr>
                <w:b/>
              </w:rPr>
            </w:pPr>
            <w:r>
              <w:t xml:space="preserve">1-Takip işlerinin yasal süre içinde başlatılması </w:t>
            </w:r>
          </w:p>
        </w:tc>
      </w:tr>
      <w:tr w:rsidR="00116FF5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116FF5" w:rsidRDefault="0090765A" w:rsidP="00D50AF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36" w:type="dxa"/>
          </w:tcPr>
          <w:p w:rsidR="00116FF5" w:rsidRDefault="00502E92" w:rsidP="00EB524D">
            <w:r>
              <w:t>İZİN İŞLEMLERİ</w:t>
            </w:r>
          </w:p>
        </w:tc>
        <w:tc>
          <w:tcPr>
            <w:tcW w:w="2970" w:type="dxa"/>
          </w:tcPr>
          <w:p w:rsidR="00502E92" w:rsidRDefault="00502E92" w:rsidP="00502E92">
            <w:pPr>
              <w:jc w:val="center"/>
            </w:pPr>
            <w:r>
              <w:t>*Nesrin ARDA</w:t>
            </w:r>
          </w:p>
          <w:p w:rsidR="00502E92" w:rsidRDefault="00502E92" w:rsidP="00502E92">
            <w:pPr>
              <w:jc w:val="center"/>
            </w:pPr>
            <w:r>
              <w:t>(Bilgisayar İşletmeni)</w:t>
            </w:r>
          </w:p>
          <w:p w:rsidR="00502E92" w:rsidRDefault="00502E92" w:rsidP="00502E92">
            <w:pPr>
              <w:jc w:val="center"/>
            </w:pPr>
          </w:p>
          <w:p w:rsidR="00502E92" w:rsidRDefault="00502E92" w:rsidP="00502E92">
            <w:pPr>
              <w:jc w:val="center"/>
            </w:pPr>
            <w:r>
              <w:t>*Nevin POLAT</w:t>
            </w:r>
          </w:p>
          <w:p w:rsidR="00502E92" w:rsidRDefault="00502E92" w:rsidP="00502E92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502E92" w:rsidRDefault="00502E92" w:rsidP="00502E92">
            <w:pPr>
              <w:jc w:val="center"/>
            </w:pPr>
          </w:p>
          <w:p w:rsidR="00502E92" w:rsidRDefault="00502E92" w:rsidP="00502E92">
            <w:pPr>
              <w:jc w:val="center"/>
            </w:pPr>
            <w:r>
              <w:t xml:space="preserve">*Canan ÜNÜVAR </w:t>
            </w:r>
          </w:p>
          <w:p w:rsidR="00502E92" w:rsidRDefault="00502E92" w:rsidP="00F6639E">
            <w:r>
              <w:t xml:space="preserve">            (Memur)</w:t>
            </w:r>
          </w:p>
          <w:p w:rsidR="00116FF5" w:rsidRDefault="00116FF5" w:rsidP="0086001A">
            <w:pPr>
              <w:jc w:val="center"/>
            </w:pPr>
          </w:p>
        </w:tc>
        <w:tc>
          <w:tcPr>
            <w:tcW w:w="1416" w:type="dxa"/>
          </w:tcPr>
          <w:p w:rsidR="00502E92" w:rsidRDefault="00502E92" w:rsidP="00EB524D">
            <w:pPr>
              <w:jc w:val="center"/>
              <w:rPr>
                <w:b/>
              </w:rPr>
            </w:pPr>
          </w:p>
          <w:p w:rsidR="00502E92" w:rsidRDefault="00502E92" w:rsidP="00EB524D">
            <w:pPr>
              <w:jc w:val="center"/>
              <w:rPr>
                <w:b/>
              </w:rPr>
            </w:pPr>
          </w:p>
          <w:p w:rsidR="00116FF5" w:rsidRDefault="00502E92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DÜŞÜK</w:t>
            </w:r>
          </w:p>
        </w:tc>
        <w:tc>
          <w:tcPr>
            <w:tcW w:w="2266" w:type="dxa"/>
          </w:tcPr>
          <w:p w:rsidR="00502E92" w:rsidRDefault="00502E92" w:rsidP="00502E92"/>
          <w:p w:rsidR="00502E92" w:rsidRDefault="00502E92" w:rsidP="00502E92">
            <w:r>
              <w:t>1-Personelin mağdur olması</w:t>
            </w:r>
          </w:p>
          <w:p w:rsidR="00502E92" w:rsidRDefault="00502E92" w:rsidP="00502E92"/>
          <w:p w:rsidR="00502E92" w:rsidRDefault="00502E92" w:rsidP="00502E92">
            <w:r>
              <w:t xml:space="preserve"> 2-İtibar kaybı</w:t>
            </w:r>
          </w:p>
          <w:p w:rsidR="00116FF5" w:rsidRDefault="00116FF5" w:rsidP="00EB524D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502E92" w:rsidRDefault="00502E92" w:rsidP="00EB524D">
            <w:pPr>
              <w:jc w:val="center"/>
            </w:pPr>
          </w:p>
          <w:p w:rsidR="00502E92" w:rsidRDefault="00502E92" w:rsidP="00EB524D">
            <w:pPr>
              <w:jc w:val="center"/>
            </w:pPr>
          </w:p>
          <w:p w:rsidR="00116FF5" w:rsidRDefault="00502E92" w:rsidP="00B55E1B">
            <w:pPr>
              <w:rPr>
                <w:b/>
              </w:rPr>
            </w:pPr>
            <w:r>
              <w:t>1-Takip işlerinin yasal süre içinde başlatılması ve zamanında yürütülmesi</w:t>
            </w:r>
          </w:p>
        </w:tc>
      </w:tr>
      <w:tr w:rsidR="0090765A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90765A" w:rsidRDefault="0090765A" w:rsidP="00D50AF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6" w:type="dxa"/>
          </w:tcPr>
          <w:p w:rsidR="00462E89" w:rsidRDefault="00462E89" w:rsidP="00EB524D"/>
          <w:p w:rsidR="0090765A" w:rsidRDefault="00462E89" w:rsidP="00EB524D">
            <w:r>
              <w:t>GÖREVLENDİRMELER</w:t>
            </w:r>
          </w:p>
        </w:tc>
        <w:tc>
          <w:tcPr>
            <w:tcW w:w="2970" w:type="dxa"/>
          </w:tcPr>
          <w:p w:rsidR="00502E92" w:rsidRDefault="00502E92" w:rsidP="00502E92">
            <w:pPr>
              <w:jc w:val="center"/>
            </w:pPr>
            <w:r>
              <w:t>*Nesrin ARDA</w:t>
            </w:r>
          </w:p>
          <w:p w:rsidR="00502E92" w:rsidRDefault="00502E92" w:rsidP="00502E92">
            <w:pPr>
              <w:jc w:val="center"/>
            </w:pPr>
            <w:r>
              <w:t>(Bilgisayar İşletmeni)</w:t>
            </w:r>
          </w:p>
          <w:p w:rsidR="00502E92" w:rsidRDefault="00502E92" w:rsidP="00502E92">
            <w:pPr>
              <w:jc w:val="center"/>
            </w:pPr>
          </w:p>
          <w:p w:rsidR="00502E92" w:rsidRDefault="00502E92" w:rsidP="00502E92">
            <w:pPr>
              <w:jc w:val="center"/>
            </w:pPr>
            <w:r>
              <w:t>*Nevin POLAT</w:t>
            </w:r>
          </w:p>
          <w:p w:rsidR="00502E92" w:rsidRDefault="00502E92" w:rsidP="00502E92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502E92" w:rsidRDefault="00502E92" w:rsidP="00502E92">
            <w:pPr>
              <w:jc w:val="center"/>
            </w:pPr>
          </w:p>
          <w:p w:rsidR="00502E92" w:rsidRDefault="00502E92" w:rsidP="00502E92">
            <w:pPr>
              <w:jc w:val="center"/>
            </w:pPr>
            <w:r>
              <w:t xml:space="preserve">*Canan ÜNÜVAR </w:t>
            </w:r>
          </w:p>
          <w:p w:rsidR="00502E92" w:rsidRDefault="00502E92" w:rsidP="00F6639E">
            <w:r>
              <w:t xml:space="preserve">            (Memur)</w:t>
            </w:r>
          </w:p>
          <w:p w:rsidR="00C654DE" w:rsidRDefault="00C654DE" w:rsidP="00502E92">
            <w:pPr>
              <w:jc w:val="center"/>
            </w:pPr>
          </w:p>
          <w:p w:rsidR="0090765A" w:rsidRDefault="0090765A" w:rsidP="0086001A">
            <w:pPr>
              <w:jc w:val="center"/>
            </w:pPr>
          </w:p>
          <w:p w:rsidR="002B4105" w:rsidRDefault="002B4105" w:rsidP="0086001A">
            <w:pPr>
              <w:jc w:val="center"/>
            </w:pPr>
          </w:p>
          <w:p w:rsidR="002B4105" w:rsidRDefault="002B4105" w:rsidP="0086001A">
            <w:pPr>
              <w:jc w:val="center"/>
            </w:pPr>
          </w:p>
        </w:tc>
        <w:tc>
          <w:tcPr>
            <w:tcW w:w="1416" w:type="dxa"/>
          </w:tcPr>
          <w:p w:rsidR="00462E89" w:rsidRDefault="00462E89" w:rsidP="00EB524D">
            <w:pPr>
              <w:jc w:val="center"/>
              <w:rPr>
                <w:b/>
              </w:rPr>
            </w:pPr>
          </w:p>
          <w:p w:rsidR="00462E89" w:rsidRDefault="00462E89" w:rsidP="00EB524D">
            <w:pPr>
              <w:jc w:val="center"/>
              <w:rPr>
                <w:b/>
              </w:rPr>
            </w:pPr>
          </w:p>
          <w:p w:rsidR="0090765A" w:rsidRDefault="00462E89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DÜŞÜK</w:t>
            </w:r>
          </w:p>
        </w:tc>
        <w:tc>
          <w:tcPr>
            <w:tcW w:w="2266" w:type="dxa"/>
          </w:tcPr>
          <w:p w:rsidR="00462E89" w:rsidRDefault="00462E89" w:rsidP="00462E89"/>
          <w:p w:rsidR="00462E89" w:rsidRDefault="00462E89" w:rsidP="00462E89">
            <w:r>
              <w:t xml:space="preserve">1-Personelin mağdur olması </w:t>
            </w:r>
          </w:p>
          <w:p w:rsidR="00462E89" w:rsidRDefault="00462E89" w:rsidP="00462E89"/>
          <w:p w:rsidR="00462E89" w:rsidRDefault="00462E89" w:rsidP="00462E89">
            <w:r>
              <w:t>2-İtibar kaybı</w:t>
            </w:r>
          </w:p>
          <w:p w:rsidR="00462E89" w:rsidRDefault="00462E89" w:rsidP="00462E89">
            <w:r>
              <w:t xml:space="preserve"> </w:t>
            </w:r>
          </w:p>
          <w:p w:rsidR="0090765A" w:rsidRDefault="00462E89" w:rsidP="00462E89">
            <w:pPr>
              <w:rPr>
                <w:b/>
              </w:rPr>
            </w:pPr>
            <w:r>
              <w:t>3-Zaman kaybı</w:t>
            </w:r>
          </w:p>
        </w:tc>
        <w:tc>
          <w:tcPr>
            <w:tcW w:w="4786" w:type="dxa"/>
          </w:tcPr>
          <w:p w:rsidR="00462E89" w:rsidRDefault="00462E89" w:rsidP="00EB524D">
            <w:pPr>
              <w:jc w:val="center"/>
            </w:pPr>
          </w:p>
          <w:p w:rsidR="0090765A" w:rsidRDefault="00462E89" w:rsidP="00EB524D">
            <w:pPr>
              <w:jc w:val="center"/>
              <w:rPr>
                <w:b/>
              </w:rPr>
            </w:pPr>
            <w:r>
              <w:t>2547 sayılı kanunun 13/b-4, 38</w:t>
            </w:r>
            <w:proofErr w:type="gramStart"/>
            <w:r>
              <w:t>.,</w:t>
            </w:r>
            <w:proofErr w:type="gramEnd"/>
            <w:r>
              <w:t>39.,40/</w:t>
            </w:r>
            <w:proofErr w:type="spellStart"/>
            <w:r>
              <w:t>a,b,d</w:t>
            </w:r>
            <w:proofErr w:type="spellEnd"/>
            <w:r>
              <w:t xml:space="preserve"> maddeleri uyarınca görevlendirme talepleri yapılır.</w:t>
            </w:r>
          </w:p>
        </w:tc>
      </w:tr>
      <w:tr w:rsidR="0090765A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90765A" w:rsidRDefault="00502E92" w:rsidP="00D50A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736" w:type="dxa"/>
          </w:tcPr>
          <w:p w:rsidR="0090765A" w:rsidRDefault="009F4408" w:rsidP="00EB524D">
            <w:r>
              <w:t>PERSONELİN GÖREVE BAŞLAMA, AYRILIŞ, BİRİM, UNVAN VE DERECE DEĞİŞİKLİKLERİNE İLİŞKİN BİLGİLERİN OTOMASYON VE HİTAP SİSTEMİNE GİRİLMESİ</w:t>
            </w:r>
          </w:p>
        </w:tc>
        <w:tc>
          <w:tcPr>
            <w:tcW w:w="2970" w:type="dxa"/>
          </w:tcPr>
          <w:p w:rsidR="00502E92" w:rsidRDefault="00502E92" w:rsidP="00502E92">
            <w:pPr>
              <w:jc w:val="center"/>
            </w:pPr>
            <w:r>
              <w:t>*Nesrin ARDA</w:t>
            </w:r>
          </w:p>
          <w:p w:rsidR="00502E92" w:rsidRDefault="00502E92" w:rsidP="00502E92">
            <w:pPr>
              <w:jc w:val="center"/>
            </w:pPr>
            <w:r>
              <w:t>(Bilgisayar İşletmeni)</w:t>
            </w:r>
          </w:p>
          <w:p w:rsidR="00502E92" w:rsidRDefault="00502E92" w:rsidP="00502E92">
            <w:pPr>
              <w:jc w:val="center"/>
            </w:pPr>
          </w:p>
          <w:p w:rsidR="00502E92" w:rsidRDefault="00502E92" w:rsidP="00502E92">
            <w:pPr>
              <w:jc w:val="center"/>
            </w:pPr>
            <w:r>
              <w:t>*Nevin POLAT</w:t>
            </w:r>
          </w:p>
          <w:p w:rsidR="00502E92" w:rsidRDefault="00502E92" w:rsidP="00502E92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502E92" w:rsidRDefault="00502E92" w:rsidP="00502E92">
            <w:pPr>
              <w:jc w:val="center"/>
            </w:pPr>
          </w:p>
          <w:p w:rsidR="00502E92" w:rsidRDefault="00502E92" w:rsidP="00502E92">
            <w:pPr>
              <w:jc w:val="center"/>
            </w:pPr>
            <w:r>
              <w:t xml:space="preserve">*Canan ÜNÜVAR </w:t>
            </w:r>
          </w:p>
          <w:p w:rsidR="00502E92" w:rsidRDefault="00502E92" w:rsidP="00F6639E">
            <w:r>
              <w:t xml:space="preserve">            (Memur)</w:t>
            </w:r>
          </w:p>
          <w:p w:rsidR="0090765A" w:rsidRDefault="0090765A" w:rsidP="0086001A">
            <w:pPr>
              <w:jc w:val="center"/>
            </w:pPr>
          </w:p>
        </w:tc>
        <w:tc>
          <w:tcPr>
            <w:tcW w:w="1416" w:type="dxa"/>
          </w:tcPr>
          <w:p w:rsidR="00141EDA" w:rsidRDefault="00141EDA" w:rsidP="00EB524D">
            <w:pPr>
              <w:jc w:val="center"/>
              <w:rPr>
                <w:b/>
              </w:rPr>
            </w:pPr>
          </w:p>
          <w:p w:rsidR="00141EDA" w:rsidRDefault="00141EDA" w:rsidP="00EB524D">
            <w:pPr>
              <w:jc w:val="center"/>
              <w:rPr>
                <w:b/>
              </w:rPr>
            </w:pPr>
          </w:p>
          <w:p w:rsidR="00141EDA" w:rsidRDefault="00141EDA" w:rsidP="00EB524D">
            <w:pPr>
              <w:jc w:val="center"/>
              <w:rPr>
                <w:b/>
              </w:rPr>
            </w:pPr>
          </w:p>
          <w:p w:rsidR="0090765A" w:rsidRDefault="009F4408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YÜKSEK</w:t>
            </w:r>
          </w:p>
        </w:tc>
        <w:tc>
          <w:tcPr>
            <w:tcW w:w="2266" w:type="dxa"/>
          </w:tcPr>
          <w:p w:rsidR="0090765A" w:rsidRDefault="0090765A" w:rsidP="008F7152">
            <w:pPr>
              <w:rPr>
                <w:b/>
              </w:rPr>
            </w:pPr>
          </w:p>
        </w:tc>
        <w:tc>
          <w:tcPr>
            <w:tcW w:w="4786" w:type="dxa"/>
          </w:tcPr>
          <w:p w:rsidR="00141EDA" w:rsidRDefault="00141EDA" w:rsidP="00B55E1B"/>
          <w:p w:rsidR="00141EDA" w:rsidRDefault="00141EDA" w:rsidP="00B55E1B"/>
          <w:p w:rsidR="0090765A" w:rsidRDefault="00E245D7" w:rsidP="00B55E1B">
            <w:pPr>
              <w:rPr>
                <w:b/>
              </w:rPr>
            </w:pPr>
            <w:r>
              <w:t>1-Takip işlerinin yasal süre içinde başlatılması ve zamanında yürütülmesi</w:t>
            </w:r>
          </w:p>
        </w:tc>
      </w:tr>
      <w:tr w:rsidR="00E245D7" w:rsidTr="00E245D7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E245D7" w:rsidRDefault="00E245D7" w:rsidP="00D50AF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36" w:type="dxa"/>
          </w:tcPr>
          <w:p w:rsidR="00E245D7" w:rsidRDefault="00E245D7" w:rsidP="00EB524D"/>
          <w:p w:rsidR="00E245D7" w:rsidRDefault="00E245D7" w:rsidP="00EB524D">
            <w:r>
              <w:t>BİLGİ EDİNME BAŞVURULARININ ZAMANINDA CEVAPLANDIRILMASI</w:t>
            </w:r>
          </w:p>
        </w:tc>
        <w:tc>
          <w:tcPr>
            <w:tcW w:w="2970" w:type="dxa"/>
          </w:tcPr>
          <w:p w:rsidR="00E245D7" w:rsidRDefault="00E245D7" w:rsidP="00E245D7">
            <w:pPr>
              <w:jc w:val="center"/>
            </w:pPr>
            <w:r>
              <w:t>*Nesrin ARDA</w:t>
            </w:r>
          </w:p>
          <w:p w:rsidR="00E245D7" w:rsidRDefault="00E245D7" w:rsidP="00E245D7">
            <w:pPr>
              <w:jc w:val="center"/>
            </w:pPr>
            <w:r>
              <w:t>(Bilgisayar İşletmeni)</w:t>
            </w:r>
          </w:p>
          <w:p w:rsidR="00E245D7" w:rsidRDefault="00E245D7" w:rsidP="00E245D7">
            <w:pPr>
              <w:jc w:val="center"/>
            </w:pPr>
          </w:p>
          <w:p w:rsidR="00E245D7" w:rsidRDefault="00E245D7" w:rsidP="00E245D7">
            <w:pPr>
              <w:jc w:val="center"/>
            </w:pPr>
            <w:r>
              <w:t>*Nevin POLAT</w:t>
            </w:r>
          </w:p>
          <w:p w:rsidR="00E245D7" w:rsidRDefault="00E245D7" w:rsidP="00E245D7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E245D7" w:rsidRDefault="00E245D7" w:rsidP="00E245D7">
            <w:pPr>
              <w:jc w:val="center"/>
            </w:pPr>
          </w:p>
          <w:p w:rsidR="00E245D7" w:rsidRDefault="00E245D7" w:rsidP="00E245D7">
            <w:pPr>
              <w:jc w:val="center"/>
            </w:pPr>
            <w:r>
              <w:t xml:space="preserve">*Canan ÜNÜVAR </w:t>
            </w:r>
          </w:p>
          <w:p w:rsidR="00E245D7" w:rsidRDefault="00E245D7" w:rsidP="00F6639E">
            <w:r>
              <w:t xml:space="preserve">            (Memur)</w:t>
            </w:r>
          </w:p>
          <w:p w:rsidR="00E245D7" w:rsidRDefault="00E245D7" w:rsidP="00502E92">
            <w:pPr>
              <w:jc w:val="center"/>
            </w:pPr>
          </w:p>
        </w:tc>
        <w:tc>
          <w:tcPr>
            <w:tcW w:w="1416" w:type="dxa"/>
          </w:tcPr>
          <w:p w:rsidR="00E245D7" w:rsidRDefault="00E245D7" w:rsidP="00EB524D">
            <w:pPr>
              <w:jc w:val="center"/>
              <w:rPr>
                <w:b/>
              </w:rPr>
            </w:pPr>
          </w:p>
          <w:p w:rsidR="00E245D7" w:rsidRDefault="00E245D7" w:rsidP="00EB524D">
            <w:pPr>
              <w:jc w:val="center"/>
              <w:rPr>
                <w:b/>
              </w:rPr>
            </w:pPr>
          </w:p>
          <w:p w:rsidR="00E245D7" w:rsidRPr="00EA273B" w:rsidRDefault="00E245D7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ORTA</w:t>
            </w:r>
          </w:p>
        </w:tc>
        <w:tc>
          <w:tcPr>
            <w:tcW w:w="2266" w:type="dxa"/>
            <w:vAlign w:val="bottom"/>
          </w:tcPr>
          <w:p w:rsidR="00E245D7" w:rsidRDefault="00E245D7" w:rsidP="00E528F9">
            <w:r>
              <w:t xml:space="preserve">1-Personelin mağdur olması </w:t>
            </w:r>
          </w:p>
          <w:p w:rsidR="00E245D7" w:rsidRDefault="00E245D7" w:rsidP="00E528F9"/>
          <w:p w:rsidR="00E245D7" w:rsidRDefault="00E245D7" w:rsidP="00E528F9">
            <w:r>
              <w:t xml:space="preserve">2-İtibar kaybı </w:t>
            </w:r>
          </w:p>
          <w:p w:rsidR="00E245D7" w:rsidRDefault="00E245D7" w:rsidP="00E528F9"/>
          <w:p w:rsidR="00E245D7" w:rsidRDefault="00E245D7" w:rsidP="00E528F9">
            <w:r>
              <w:t>3-Zaman kaybı</w:t>
            </w:r>
          </w:p>
          <w:p w:rsidR="00E245D7" w:rsidRDefault="00E245D7" w:rsidP="00E528F9"/>
        </w:tc>
        <w:tc>
          <w:tcPr>
            <w:tcW w:w="4786" w:type="dxa"/>
            <w:vAlign w:val="bottom"/>
          </w:tcPr>
          <w:p w:rsidR="00E245D7" w:rsidRDefault="004C43E2" w:rsidP="00E528F9">
            <w:pPr>
              <w:jc w:val="center"/>
            </w:pPr>
            <w:r w:rsidRPr="004C43E2">
              <w:t>1-İşlemlerin zamanında yapılması</w:t>
            </w:r>
          </w:p>
          <w:p w:rsidR="00916696" w:rsidRDefault="00916696" w:rsidP="00E528F9">
            <w:pPr>
              <w:jc w:val="center"/>
            </w:pPr>
          </w:p>
          <w:p w:rsidR="00916696" w:rsidRDefault="00916696" w:rsidP="00E528F9">
            <w:pPr>
              <w:jc w:val="center"/>
            </w:pPr>
          </w:p>
          <w:p w:rsidR="00916696" w:rsidRDefault="00916696" w:rsidP="00E528F9">
            <w:pPr>
              <w:jc w:val="center"/>
            </w:pPr>
          </w:p>
          <w:p w:rsidR="00916696" w:rsidRPr="004C43E2" w:rsidRDefault="00916696" w:rsidP="00E528F9">
            <w:pPr>
              <w:jc w:val="center"/>
            </w:pPr>
          </w:p>
        </w:tc>
      </w:tr>
      <w:tr w:rsidR="004C43E2" w:rsidTr="00394B38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4C43E2" w:rsidRDefault="004C43E2" w:rsidP="00D50AF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36" w:type="dxa"/>
          </w:tcPr>
          <w:p w:rsidR="004C43E2" w:rsidRDefault="004C43E2" w:rsidP="00EB524D">
            <w:r>
              <w:t>EMEKLİLİK İŞLEMLERİ</w:t>
            </w:r>
          </w:p>
        </w:tc>
        <w:tc>
          <w:tcPr>
            <w:tcW w:w="2970" w:type="dxa"/>
          </w:tcPr>
          <w:p w:rsidR="004C43E2" w:rsidRDefault="004C43E2" w:rsidP="00E245D7">
            <w:pPr>
              <w:jc w:val="center"/>
            </w:pPr>
            <w:r>
              <w:t>*Nesrin ARDA</w:t>
            </w:r>
          </w:p>
          <w:p w:rsidR="004C43E2" w:rsidRDefault="004C43E2" w:rsidP="00E245D7">
            <w:pPr>
              <w:jc w:val="center"/>
            </w:pPr>
            <w:r>
              <w:t>(Bilgisayar İşletmeni)</w:t>
            </w:r>
          </w:p>
          <w:p w:rsidR="004C43E2" w:rsidRDefault="004C43E2" w:rsidP="00E245D7">
            <w:pPr>
              <w:jc w:val="center"/>
            </w:pPr>
          </w:p>
          <w:p w:rsidR="004C43E2" w:rsidRDefault="004C43E2" w:rsidP="00E245D7">
            <w:pPr>
              <w:jc w:val="center"/>
            </w:pPr>
            <w:r>
              <w:t>*Nevin POLAT</w:t>
            </w:r>
          </w:p>
          <w:p w:rsidR="004C43E2" w:rsidRDefault="004C43E2" w:rsidP="00E245D7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4C43E2" w:rsidRDefault="004C43E2" w:rsidP="00E245D7">
            <w:pPr>
              <w:jc w:val="center"/>
            </w:pPr>
          </w:p>
          <w:p w:rsidR="004C43E2" w:rsidRDefault="004C43E2" w:rsidP="00E245D7">
            <w:pPr>
              <w:jc w:val="center"/>
            </w:pPr>
            <w:r>
              <w:t xml:space="preserve">*Canan ÜNÜVAR </w:t>
            </w:r>
          </w:p>
          <w:p w:rsidR="004C43E2" w:rsidRDefault="004C43E2" w:rsidP="00F6639E">
            <w:r>
              <w:t xml:space="preserve">            (Memur)</w:t>
            </w:r>
          </w:p>
          <w:p w:rsidR="004C43E2" w:rsidRDefault="004C43E2" w:rsidP="00502E92">
            <w:pPr>
              <w:jc w:val="center"/>
            </w:pPr>
          </w:p>
        </w:tc>
        <w:tc>
          <w:tcPr>
            <w:tcW w:w="1416" w:type="dxa"/>
          </w:tcPr>
          <w:p w:rsidR="004C43E2" w:rsidRPr="00EA273B" w:rsidRDefault="004C43E2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DÜŞÜK</w:t>
            </w:r>
          </w:p>
        </w:tc>
        <w:tc>
          <w:tcPr>
            <w:tcW w:w="2266" w:type="dxa"/>
            <w:vAlign w:val="bottom"/>
          </w:tcPr>
          <w:p w:rsidR="004C43E2" w:rsidRDefault="004C43E2" w:rsidP="00E528F9">
            <w:r>
              <w:t>1-Personelin mağdur olması</w:t>
            </w:r>
          </w:p>
          <w:p w:rsidR="004C43E2" w:rsidRDefault="004C43E2" w:rsidP="00E528F9"/>
          <w:p w:rsidR="004C43E2" w:rsidRDefault="004C43E2" w:rsidP="00E528F9">
            <w:r>
              <w:t xml:space="preserve"> 2-İtibar kaybı</w:t>
            </w:r>
          </w:p>
          <w:p w:rsidR="004C43E2" w:rsidRDefault="004C43E2" w:rsidP="00E528F9"/>
          <w:p w:rsidR="004C43E2" w:rsidRDefault="004C43E2" w:rsidP="00E528F9">
            <w:r>
              <w:t xml:space="preserve"> 3-Zaman kaybı</w:t>
            </w:r>
          </w:p>
          <w:p w:rsidR="000C46F8" w:rsidRDefault="000C46F8" w:rsidP="00E528F9"/>
          <w:p w:rsidR="000C46F8" w:rsidRDefault="000C46F8" w:rsidP="00E528F9"/>
          <w:p w:rsidR="004C43E2" w:rsidRDefault="004C43E2" w:rsidP="00E528F9"/>
        </w:tc>
        <w:tc>
          <w:tcPr>
            <w:tcW w:w="4786" w:type="dxa"/>
            <w:vAlign w:val="bottom"/>
          </w:tcPr>
          <w:p w:rsidR="004C43E2" w:rsidRDefault="004C43E2" w:rsidP="00E528F9">
            <w:pPr>
              <w:jc w:val="center"/>
            </w:pPr>
            <w:r>
              <w:t>1-Takip işlerinin yasal süre içinde başlatılması ve zamanında yürütülmesi</w:t>
            </w:r>
          </w:p>
          <w:p w:rsidR="00916696" w:rsidRDefault="00916696" w:rsidP="00E528F9">
            <w:pPr>
              <w:jc w:val="center"/>
            </w:pPr>
          </w:p>
          <w:p w:rsidR="000C46F8" w:rsidRDefault="000C46F8" w:rsidP="00E528F9">
            <w:pPr>
              <w:jc w:val="center"/>
            </w:pPr>
          </w:p>
          <w:p w:rsidR="000C46F8" w:rsidRDefault="000C46F8" w:rsidP="00E528F9">
            <w:pPr>
              <w:jc w:val="center"/>
            </w:pPr>
          </w:p>
          <w:p w:rsidR="00916696" w:rsidRDefault="00916696" w:rsidP="00E528F9">
            <w:pPr>
              <w:jc w:val="center"/>
            </w:pPr>
          </w:p>
          <w:p w:rsidR="00916696" w:rsidRPr="00EA273B" w:rsidRDefault="00916696" w:rsidP="00E528F9">
            <w:pPr>
              <w:jc w:val="center"/>
              <w:rPr>
                <w:b/>
              </w:rPr>
            </w:pPr>
          </w:p>
        </w:tc>
      </w:tr>
      <w:tr w:rsidR="00916696" w:rsidTr="00916696">
        <w:trPr>
          <w:trHeight w:val="2034"/>
        </w:trPr>
        <w:tc>
          <w:tcPr>
            <w:tcW w:w="678" w:type="dxa"/>
            <w:shd w:val="clear" w:color="auto" w:fill="FFFFFF" w:themeFill="background1"/>
          </w:tcPr>
          <w:p w:rsidR="00916696" w:rsidRDefault="00916696" w:rsidP="00D50A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2736" w:type="dxa"/>
          </w:tcPr>
          <w:p w:rsidR="00916696" w:rsidRDefault="00916696" w:rsidP="00EB524D">
            <w:r>
              <w:t>DİSİPLİN CEZALARININ UYGULANMASI İLE İLGİLİ İŞLEMLER</w:t>
            </w:r>
          </w:p>
        </w:tc>
        <w:tc>
          <w:tcPr>
            <w:tcW w:w="2970" w:type="dxa"/>
          </w:tcPr>
          <w:p w:rsidR="00916696" w:rsidRDefault="00916696" w:rsidP="00E245D7">
            <w:pPr>
              <w:jc w:val="center"/>
            </w:pPr>
            <w:r>
              <w:t>*Nesrin ARDA</w:t>
            </w:r>
          </w:p>
          <w:p w:rsidR="00916696" w:rsidRDefault="00916696" w:rsidP="00E245D7">
            <w:pPr>
              <w:jc w:val="center"/>
            </w:pPr>
            <w:r>
              <w:t>(Bilgisayar İşletmeni)</w:t>
            </w:r>
          </w:p>
          <w:p w:rsidR="00916696" w:rsidRDefault="00916696" w:rsidP="00E245D7">
            <w:pPr>
              <w:jc w:val="center"/>
            </w:pPr>
          </w:p>
          <w:p w:rsidR="00916696" w:rsidRDefault="00916696" w:rsidP="00E245D7">
            <w:pPr>
              <w:jc w:val="center"/>
            </w:pPr>
            <w:r>
              <w:t>*Nevin POLAT</w:t>
            </w:r>
          </w:p>
          <w:p w:rsidR="00916696" w:rsidRDefault="00916696" w:rsidP="00E245D7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916696" w:rsidRDefault="00916696" w:rsidP="00E245D7">
            <w:pPr>
              <w:jc w:val="center"/>
            </w:pPr>
          </w:p>
          <w:p w:rsidR="00916696" w:rsidRDefault="00916696" w:rsidP="00E245D7">
            <w:pPr>
              <w:jc w:val="center"/>
            </w:pPr>
            <w:r>
              <w:t xml:space="preserve">*Canan ÜNÜVAR </w:t>
            </w:r>
          </w:p>
          <w:p w:rsidR="00916696" w:rsidRDefault="00916696" w:rsidP="00F6639E">
            <w:r>
              <w:t xml:space="preserve">            (Memur)</w:t>
            </w:r>
          </w:p>
          <w:p w:rsidR="00916696" w:rsidRDefault="00916696" w:rsidP="00502E92">
            <w:pPr>
              <w:jc w:val="center"/>
            </w:pPr>
          </w:p>
        </w:tc>
        <w:tc>
          <w:tcPr>
            <w:tcW w:w="1416" w:type="dxa"/>
          </w:tcPr>
          <w:p w:rsidR="00141EDA" w:rsidRDefault="00141EDA" w:rsidP="00EB524D">
            <w:pPr>
              <w:jc w:val="center"/>
              <w:rPr>
                <w:b/>
              </w:rPr>
            </w:pPr>
          </w:p>
          <w:p w:rsidR="00141EDA" w:rsidRDefault="00141EDA" w:rsidP="00EB524D">
            <w:pPr>
              <w:jc w:val="center"/>
              <w:rPr>
                <w:b/>
              </w:rPr>
            </w:pPr>
          </w:p>
          <w:p w:rsidR="00916696" w:rsidRPr="00EA273B" w:rsidRDefault="00916696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ORTA</w:t>
            </w:r>
          </w:p>
        </w:tc>
        <w:tc>
          <w:tcPr>
            <w:tcW w:w="2266" w:type="dxa"/>
            <w:vAlign w:val="bottom"/>
          </w:tcPr>
          <w:p w:rsidR="00916696" w:rsidRDefault="00916696" w:rsidP="00E528F9">
            <w:r>
              <w:t xml:space="preserve">1-Görevin aksaması </w:t>
            </w:r>
          </w:p>
          <w:p w:rsidR="00916696" w:rsidRDefault="00916696" w:rsidP="00E528F9"/>
          <w:p w:rsidR="00916696" w:rsidRDefault="00916696" w:rsidP="00E528F9">
            <w:r>
              <w:t xml:space="preserve">2-Mevzuatın gerekliliklerinin </w:t>
            </w:r>
          </w:p>
          <w:p w:rsidR="00916696" w:rsidRDefault="00916696" w:rsidP="00E528F9">
            <w:proofErr w:type="gramStart"/>
            <w:r>
              <w:t>yerine</w:t>
            </w:r>
            <w:proofErr w:type="gramEnd"/>
            <w:r>
              <w:t xml:space="preserve"> getirilememesi</w:t>
            </w:r>
          </w:p>
          <w:p w:rsidR="000C46F8" w:rsidRDefault="000C46F8" w:rsidP="00E528F9"/>
          <w:p w:rsidR="00916696" w:rsidRDefault="00916696" w:rsidP="00E528F9"/>
        </w:tc>
        <w:tc>
          <w:tcPr>
            <w:tcW w:w="4786" w:type="dxa"/>
            <w:vAlign w:val="bottom"/>
          </w:tcPr>
          <w:p w:rsidR="00916696" w:rsidRDefault="00916696" w:rsidP="00916696">
            <w:r w:rsidRPr="00916696">
              <w:t xml:space="preserve">1-İlgili Kanun ve </w:t>
            </w:r>
            <w:proofErr w:type="gramStart"/>
            <w:r w:rsidRPr="00916696">
              <w:t>Yönetmelikler  göre</w:t>
            </w:r>
            <w:proofErr w:type="gramEnd"/>
            <w:r w:rsidRPr="00916696">
              <w:t xml:space="preserve"> işlemlerin yürütülm</w:t>
            </w:r>
            <w:r>
              <w:t>e</w:t>
            </w:r>
            <w:r w:rsidRPr="00916696">
              <w:t>si</w:t>
            </w:r>
          </w:p>
          <w:p w:rsidR="000C46F8" w:rsidRDefault="000C46F8" w:rsidP="00916696"/>
          <w:p w:rsidR="000C46F8" w:rsidRDefault="000C46F8" w:rsidP="00916696"/>
          <w:p w:rsidR="00916696" w:rsidRDefault="00916696" w:rsidP="00916696"/>
          <w:p w:rsidR="00916696" w:rsidRDefault="00916696" w:rsidP="00916696"/>
          <w:p w:rsidR="00916696" w:rsidRPr="00916696" w:rsidRDefault="00916696" w:rsidP="00916696"/>
        </w:tc>
      </w:tr>
      <w:tr w:rsidR="00B55E1B" w:rsidTr="00F11C3D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B55E1B" w:rsidRDefault="00B55E1B" w:rsidP="00D50AF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36" w:type="dxa"/>
          </w:tcPr>
          <w:p w:rsidR="00B55E1B" w:rsidRDefault="00B55E1B" w:rsidP="00EB524D">
            <w:r>
              <w:t>SGK TESCİL İŞLEMLERİ (GÖREVE BAŞLAMA VE GÖREVDEN AYRILMA)</w:t>
            </w:r>
          </w:p>
        </w:tc>
        <w:tc>
          <w:tcPr>
            <w:tcW w:w="2970" w:type="dxa"/>
          </w:tcPr>
          <w:p w:rsidR="0005368C" w:rsidRDefault="0005368C" w:rsidP="00F6639E">
            <w:pPr>
              <w:jc w:val="center"/>
            </w:pPr>
            <w:r>
              <w:t>*Nesrin ARDA</w:t>
            </w:r>
          </w:p>
          <w:p w:rsidR="0005368C" w:rsidRDefault="0005368C" w:rsidP="00F6639E">
            <w:pPr>
              <w:jc w:val="center"/>
            </w:pPr>
            <w:r>
              <w:t>(Bilgisayar İşletmeni)</w:t>
            </w:r>
          </w:p>
          <w:p w:rsidR="0005368C" w:rsidRDefault="0005368C" w:rsidP="00F6639E">
            <w:pPr>
              <w:jc w:val="center"/>
            </w:pPr>
          </w:p>
          <w:p w:rsidR="0005368C" w:rsidRDefault="0005368C" w:rsidP="00F6639E">
            <w:pPr>
              <w:jc w:val="center"/>
            </w:pPr>
            <w:r>
              <w:t>*Nevin POLAT</w:t>
            </w:r>
          </w:p>
          <w:p w:rsidR="0005368C" w:rsidRDefault="0005368C" w:rsidP="00F6639E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05368C" w:rsidRDefault="0005368C" w:rsidP="00F6639E">
            <w:pPr>
              <w:jc w:val="center"/>
            </w:pPr>
          </w:p>
          <w:p w:rsidR="0005368C" w:rsidRDefault="0005368C" w:rsidP="00F6639E">
            <w:pPr>
              <w:jc w:val="center"/>
            </w:pPr>
            <w:r>
              <w:t>*Canan ÜNÜVAR</w:t>
            </w:r>
          </w:p>
          <w:p w:rsidR="0005368C" w:rsidRDefault="0005368C" w:rsidP="00F6639E">
            <w:pPr>
              <w:jc w:val="center"/>
            </w:pPr>
            <w:r>
              <w:t>(Memur)</w:t>
            </w:r>
          </w:p>
          <w:p w:rsidR="00B55E1B" w:rsidRDefault="00B55E1B" w:rsidP="0005368C">
            <w:pPr>
              <w:jc w:val="center"/>
            </w:pPr>
          </w:p>
        </w:tc>
        <w:tc>
          <w:tcPr>
            <w:tcW w:w="1416" w:type="dxa"/>
          </w:tcPr>
          <w:p w:rsidR="00B55E1B" w:rsidRDefault="00B55E1B" w:rsidP="00EB524D">
            <w:pPr>
              <w:jc w:val="center"/>
              <w:rPr>
                <w:b/>
              </w:rPr>
            </w:pPr>
          </w:p>
          <w:p w:rsidR="00141EDA" w:rsidRDefault="00141EDA" w:rsidP="00EB524D">
            <w:pPr>
              <w:jc w:val="center"/>
              <w:rPr>
                <w:b/>
              </w:rPr>
            </w:pPr>
          </w:p>
          <w:p w:rsidR="00B55E1B" w:rsidRPr="00EA273B" w:rsidRDefault="00B55E1B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YÜKSEK</w:t>
            </w:r>
          </w:p>
        </w:tc>
        <w:tc>
          <w:tcPr>
            <w:tcW w:w="2266" w:type="dxa"/>
            <w:vAlign w:val="bottom"/>
          </w:tcPr>
          <w:p w:rsidR="00B55E1B" w:rsidRDefault="00B55E1B" w:rsidP="00E528F9">
            <w:r>
              <w:t>1-Cezai yaptırım</w:t>
            </w:r>
          </w:p>
          <w:p w:rsidR="00B55E1B" w:rsidRDefault="00B55E1B" w:rsidP="00E528F9">
            <w:r>
              <w:t xml:space="preserve"> </w:t>
            </w:r>
          </w:p>
          <w:p w:rsidR="00B55E1B" w:rsidRDefault="00B55E1B" w:rsidP="00E528F9">
            <w:r>
              <w:t>2-Personelin mağdur olması</w:t>
            </w:r>
          </w:p>
          <w:p w:rsidR="00B55E1B" w:rsidRDefault="00B55E1B" w:rsidP="00E528F9"/>
          <w:p w:rsidR="00B55E1B" w:rsidRDefault="00B55E1B" w:rsidP="00E528F9"/>
          <w:p w:rsidR="00B55E1B" w:rsidRDefault="00B55E1B" w:rsidP="00E528F9"/>
        </w:tc>
        <w:tc>
          <w:tcPr>
            <w:tcW w:w="4786" w:type="dxa"/>
            <w:vAlign w:val="bottom"/>
          </w:tcPr>
          <w:p w:rsidR="0005368C" w:rsidRDefault="0005368C" w:rsidP="0005368C">
            <w:r>
              <w:t>1-Takip işlerinin yasal süre içinde başlatılması ve zamanında yürütülmesi</w:t>
            </w:r>
          </w:p>
          <w:p w:rsidR="00B55E1B" w:rsidRDefault="00B55E1B" w:rsidP="00B55E1B"/>
          <w:p w:rsidR="00B55E1B" w:rsidRDefault="00B55E1B" w:rsidP="00B55E1B">
            <w:pPr>
              <w:jc w:val="center"/>
            </w:pPr>
          </w:p>
          <w:p w:rsidR="00B55E1B" w:rsidRDefault="00B55E1B" w:rsidP="00B55E1B">
            <w:pPr>
              <w:jc w:val="center"/>
            </w:pPr>
          </w:p>
          <w:p w:rsidR="00B55E1B" w:rsidRDefault="00B55E1B" w:rsidP="00B55E1B">
            <w:pPr>
              <w:jc w:val="center"/>
            </w:pPr>
          </w:p>
          <w:p w:rsidR="00B55E1B" w:rsidRPr="00EA273B" w:rsidRDefault="00B55E1B" w:rsidP="00E528F9">
            <w:pPr>
              <w:jc w:val="center"/>
              <w:rPr>
                <w:b/>
              </w:rPr>
            </w:pPr>
          </w:p>
        </w:tc>
      </w:tr>
      <w:tr w:rsidR="0005368C" w:rsidTr="00F11C3D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05368C" w:rsidRDefault="0005368C" w:rsidP="00D50AF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36" w:type="dxa"/>
          </w:tcPr>
          <w:p w:rsidR="0005368C" w:rsidRDefault="0005368C" w:rsidP="00EB524D">
            <w:r>
              <w:t>MAL BİLDİRİM FORMLARI</w:t>
            </w:r>
          </w:p>
        </w:tc>
        <w:tc>
          <w:tcPr>
            <w:tcW w:w="2970" w:type="dxa"/>
          </w:tcPr>
          <w:p w:rsidR="002746CA" w:rsidRDefault="002746CA" w:rsidP="002746CA">
            <w:pPr>
              <w:jc w:val="center"/>
            </w:pPr>
            <w:r>
              <w:t>*Nesrin ARDA</w:t>
            </w:r>
          </w:p>
          <w:p w:rsidR="002746CA" w:rsidRDefault="002746CA" w:rsidP="002746CA">
            <w:pPr>
              <w:jc w:val="center"/>
            </w:pPr>
            <w:r>
              <w:t>(Bilgisayar İşletmeni)</w:t>
            </w:r>
          </w:p>
          <w:p w:rsidR="002746CA" w:rsidRDefault="002746CA" w:rsidP="002746CA">
            <w:pPr>
              <w:jc w:val="center"/>
            </w:pPr>
          </w:p>
          <w:p w:rsidR="002746CA" w:rsidRDefault="002746CA" w:rsidP="002746CA">
            <w:pPr>
              <w:jc w:val="center"/>
            </w:pPr>
            <w:r>
              <w:t>*Nevin POLAT</w:t>
            </w:r>
          </w:p>
          <w:p w:rsidR="002746CA" w:rsidRDefault="002746CA" w:rsidP="002746CA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2746CA" w:rsidRDefault="002746CA" w:rsidP="002746CA">
            <w:pPr>
              <w:jc w:val="center"/>
            </w:pPr>
          </w:p>
          <w:p w:rsidR="002746CA" w:rsidRDefault="002746CA" w:rsidP="002746CA">
            <w:pPr>
              <w:jc w:val="center"/>
            </w:pPr>
            <w:r>
              <w:t xml:space="preserve">*Canan ÜNÜVAR </w:t>
            </w:r>
          </w:p>
          <w:p w:rsidR="002746CA" w:rsidRDefault="002746CA" w:rsidP="00F6639E">
            <w:r>
              <w:t xml:space="preserve">            (Memur)</w:t>
            </w:r>
          </w:p>
          <w:p w:rsidR="0005368C" w:rsidRDefault="0005368C" w:rsidP="002746CA">
            <w:pPr>
              <w:jc w:val="center"/>
            </w:pPr>
          </w:p>
        </w:tc>
        <w:tc>
          <w:tcPr>
            <w:tcW w:w="1416" w:type="dxa"/>
          </w:tcPr>
          <w:p w:rsidR="0005368C" w:rsidRDefault="0005368C" w:rsidP="00EB524D">
            <w:pPr>
              <w:jc w:val="center"/>
              <w:rPr>
                <w:b/>
              </w:rPr>
            </w:pPr>
          </w:p>
          <w:p w:rsidR="0005368C" w:rsidRDefault="0005368C" w:rsidP="00EB524D">
            <w:pPr>
              <w:jc w:val="center"/>
              <w:rPr>
                <w:b/>
              </w:rPr>
            </w:pPr>
            <w:r w:rsidRPr="00EA273B">
              <w:rPr>
                <w:b/>
              </w:rPr>
              <w:t>YÜKSEK</w:t>
            </w:r>
          </w:p>
        </w:tc>
        <w:tc>
          <w:tcPr>
            <w:tcW w:w="2266" w:type="dxa"/>
            <w:vAlign w:val="bottom"/>
          </w:tcPr>
          <w:p w:rsidR="0005368C" w:rsidRDefault="0005368C" w:rsidP="00E528F9">
            <w:r>
              <w:t>1-Cezai yaptırım</w:t>
            </w:r>
          </w:p>
          <w:p w:rsidR="0005368C" w:rsidRDefault="0005368C" w:rsidP="00E528F9">
            <w:r>
              <w:t xml:space="preserve"> </w:t>
            </w:r>
          </w:p>
          <w:p w:rsidR="0005368C" w:rsidRDefault="0005368C" w:rsidP="00E528F9">
            <w:r>
              <w:t>2-Mevzuatın gerekliliklerinin yerine getirilememesi</w:t>
            </w:r>
          </w:p>
          <w:p w:rsidR="0005368C" w:rsidRDefault="0005368C" w:rsidP="00E528F9"/>
          <w:p w:rsidR="0005368C" w:rsidRDefault="0005368C" w:rsidP="00E528F9">
            <w:r>
              <w:t xml:space="preserve"> 3-Soruşturma</w:t>
            </w:r>
          </w:p>
          <w:p w:rsidR="00141EDA" w:rsidRDefault="00141EDA" w:rsidP="00E528F9"/>
          <w:p w:rsidR="00141EDA" w:rsidRDefault="00141EDA" w:rsidP="00E528F9"/>
          <w:p w:rsidR="00141EDA" w:rsidRDefault="00141EDA" w:rsidP="00E528F9"/>
          <w:p w:rsidR="00141EDA" w:rsidRDefault="00141EDA" w:rsidP="00E528F9"/>
          <w:p w:rsidR="0005368C" w:rsidRDefault="0005368C" w:rsidP="00E528F9"/>
        </w:tc>
        <w:tc>
          <w:tcPr>
            <w:tcW w:w="4786" w:type="dxa"/>
            <w:vAlign w:val="bottom"/>
          </w:tcPr>
          <w:p w:rsidR="002746CA" w:rsidRDefault="002746CA" w:rsidP="002746CA">
            <w:r>
              <w:t>1-Takip işlerinin yasal süre içinde başlatılması ve zamanında yürütülmesi</w:t>
            </w:r>
          </w:p>
          <w:p w:rsidR="00237AC7" w:rsidRDefault="00237AC7" w:rsidP="00237AC7"/>
          <w:p w:rsidR="00141EDA" w:rsidRDefault="00141EDA" w:rsidP="00237AC7"/>
          <w:p w:rsidR="00141EDA" w:rsidRDefault="00141EDA" w:rsidP="00237AC7"/>
          <w:p w:rsidR="00141EDA" w:rsidRDefault="00141EDA" w:rsidP="00237AC7"/>
          <w:p w:rsidR="0005368C" w:rsidRDefault="0005368C" w:rsidP="0005368C"/>
          <w:p w:rsidR="0005368C" w:rsidRDefault="0005368C" w:rsidP="0005368C"/>
          <w:p w:rsidR="0005368C" w:rsidRDefault="0005368C" w:rsidP="0005368C"/>
          <w:p w:rsidR="0005368C" w:rsidRPr="00EA273B" w:rsidRDefault="0005368C" w:rsidP="00E528F9">
            <w:pPr>
              <w:jc w:val="center"/>
              <w:rPr>
                <w:b/>
              </w:rPr>
            </w:pPr>
          </w:p>
        </w:tc>
      </w:tr>
      <w:tr w:rsidR="002746CA" w:rsidTr="00F11C3D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2746CA" w:rsidRDefault="002746CA" w:rsidP="00D50AF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</w:tc>
        <w:tc>
          <w:tcPr>
            <w:tcW w:w="2736" w:type="dxa"/>
          </w:tcPr>
          <w:p w:rsidR="002746CA" w:rsidRDefault="002746CA" w:rsidP="002746CA">
            <w:r>
              <w:t xml:space="preserve">ÖZEL HİZMET TAZMİNATLARI VE YAN ÖDEME İŞLEMLERİ </w:t>
            </w:r>
          </w:p>
          <w:p w:rsidR="002746CA" w:rsidRDefault="002746CA" w:rsidP="00EB524D"/>
          <w:p w:rsidR="002746CA" w:rsidRDefault="002746CA" w:rsidP="00EB524D"/>
          <w:p w:rsidR="002746CA" w:rsidRDefault="002746CA" w:rsidP="00EB524D"/>
        </w:tc>
        <w:tc>
          <w:tcPr>
            <w:tcW w:w="2970" w:type="dxa"/>
          </w:tcPr>
          <w:p w:rsidR="002746CA" w:rsidRDefault="002746CA" w:rsidP="002746CA">
            <w:pPr>
              <w:jc w:val="center"/>
            </w:pPr>
            <w:r>
              <w:t>*Nesrin ARDA</w:t>
            </w:r>
          </w:p>
          <w:p w:rsidR="002746CA" w:rsidRDefault="002746CA" w:rsidP="002746CA">
            <w:pPr>
              <w:jc w:val="center"/>
            </w:pPr>
            <w:r>
              <w:t>(Bilgisayar İşletmeni)</w:t>
            </w:r>
          </w:p>
          <w:p w:rsidR="002746CA" w:rsidRDefault="002746CA" w:rsidP="002746CA">
            <w:pPr>
              <w:jc w:val="center"/>
            </w:pPr>
          </w:p>
          <w:p w:rsidR="002746CA" w:rsidRDefault="002746CA" w:rsidP="002746CA">
            <w:pPr>
              <w:jc w:val="center"/>
            </w:pPr>
            <w:r>
              <w:t>*Nevin POLAT</w:t>
            </w:r>
          </w:p>
          <w:p w:rsidR="002746CA" w:rsidRDefault="002746CA" w:rsidP="002746CA">
            <w:pPr>
              <w:jc w:val="center"/>
            </w:pPr>
            <w:r>
              <w:t>(Bilgis</w:t>
            </w:r>
            <w:r w:rsidR="00F3624E">
              <w:t>a</w:t>
            </w:r>
            <w:r>
              <w:t>yar İşletmeni)</w:t>
            </w:r>
          </w:p>
          <w:p w:rsidR="002746CA" w:rsidRDefault="002746CA" w:rsidP="002746CA">
            <w:pPr>
              <w:jc w:val="center"/>
            </w:pPr>
          </w:p>
          <w:p w:rsidR="002746CA" w:rsidRDefault="002746CA" w:rsidP="002746CA">
            <w:pPr>
              <w:jc w:val="center"/>
            </w:pPr>
            <w:r>
              <w:t xml:space="preserve">*Canan ÜNÜVAR </w:t>
            </w:r>
          </w:p>
          <w:p w:rsidR="002746CA" w:rsidRDefault="002746CA" w:rsidP="00F6639E">
            <w:r>
              <w:t xml:space="preserve">            (Memur)</w:t>
            </w:r>
          </w:p>
          <w:p w:rsidR="002746CA" w:rsidRDefault="002746CA" w:rsidP="00143ABB">
            <w:pPr>
              <w:jc w:val="center"/>
            </w:pPr>
          </w:p>
        </w:tc>
        <w:tc>
          <w:tcPr>
            <w:tcW w:w="1416" w:type="dxa"/>
          </w:tcPr>
          <w:p w:rsidR="00141EDA" w:rsidRDefault="00141EDA" w:rsidP="002746CA">
            <w:pPr>
              <w:jc w:val="center"/>
              <w:rPr>
                <w:b/>
              </w:rPr>
            </w:pPr>
          </w:p>
          <w:p w:rsidR="002746CA" w:rsidRDefault="002746CA" w:rsidP="002746CA">
            <w:pPr>
              <w:jc w:val="center"/>
              <w:rPr>
                <w:b/>
              </w:rPr>
            </w:pPr>
            <w:r w:rsidRPr="00EA273B">
              <w:rPr>
                <w:b/>
              </w:rPr>
              <w:t>YÜKSEK</w:t>
            </w:r>
          </w:p>
          <w:p w:rsidR="002746CA" w:rsidRDefault="002746CA" w:rsidP="00EB524D">
            <w:pPr>
              <w:jc w:val="center"/>
              <w:rPr>
                <w:b/>
              </w:rPr>
            </w:pPr>
          </w:p>
        </w:tc>
        <w:tc>
          <w:tcPr>
            <w:tcW w:w="2266" w:type="dxa"/>
            <w:vAlign w:val="bottom"/>
          </w:tcPr>
          <w:p w:rsidR="002746CA" w:rsidRDefault="002746CA" w:rsidP="00E528F9">
            <w:r>
              <w:t>1-Gecikme zammı ve faizine sebebiyet</w:t>
            </w:r>
          </w:p>
          <w:p w:rsidR="002746CA" w:rsidRDefault="002746CA" w:rsidP="00E528F9"/>
          <w:p w:rsidR="002746CA" w:rsidRDefault="002746CA" w:rsidP="00E528F9">
            <w:r>
              <w:t xml:space="preserve"> 2-İtibar kaybı </w:t>
            </w:r>
          </w:p>
          <w:p w:rsidR="002746CA" w:rsidRDefault="002746CA" w:rsidP="00E528F9"/>
          <w:p w:rsidR="002746CA" w:rsidRDefault="002746CA" w:rsidP="00E528F9">
            <w:r>
              <w:t>3-Soruşturma</w:t>
            </w:r>
          </w:p>
          <w:p w:rsidR="002746CA" w:rsidRDefault="002746CA" w:rsidP="00E528F9"/>
          <w:p w:rsidR="002746CA" w:rsidRDefault="002746CA" w:rsidP="00E528F9"/>
          <w:p w:rsidR="002746CA" w:rsidRDefault="002746CA" w:rsidP="00E528F9"/>
        </w:tc>
        <w:tc>
          <w:tcPr>
            <w:tcW w:w="4786" w:type="dxa"/>
            <w:vAlign w:val="bottom"/>
          </w:tcPr>
          <w:p w:rsidR="002746CA" w:rsidRDefault="002746CA" w:rsidP="00E528F9">
            <w:pPr>
              <w:jc w:val="center"/>
              <w:rPr>
                <w:b/>
              </w:rPr>
            </w:pPr>
          </w:p>
          <w:p w:rsidR="002746CA" w:rsidRDefault="002746CA" w:rsidP="002746CA">
            <w:r>
              <w:t>1-Takip işlerinin yasal süre içinde başlatılması ve zamanında yürütülmesi</w:t>
            </w:r>
          </w:p>
          <w:p w:rsidR="002746CA" w:rsidRDefault="002746CA" w:rsidP="00E528F9">
            <w:pPr>
              <w:jc w:val="center"/>
              <w:rPr>
                <w:b/>
              </w:rPr>
            </w:pPr>
          </w:p>
          <w:p w:rsidR="002746CA" w:rsidRDefault="002746CA" w:rsidP="00E528F9">
            <w:pPr>
              <w:jc w:val="center"/>
              <w:rPr>
                <w:b/>
              </w:rPr>
            </w:pPr>
          </w:p>
          <w:p w:rsidR="002746CA" w:rsidRDefault="002746CA" w:rsidP="00E528F9">
            <w:pPr>
              <w:jc w:val="center"/>
              <w:rPr>
                <w:b/>
              </w:rPr>
            </w:pPr>
          </w:p>
          <w:p w:rsidR="002746CA" w:rsidRDefault="002746CA" w:rsidP="00E528F9">
            <w:pPr>
              <w:jc w:val="center"/>
              <w:rPr>
                <w:b/>
              </w:rPr>
            </w:pPr>
          </w:p>
          <w:p w:rsidR="002746CA" w:rsidRPr="00EA273B" w:rsidRDefault="002746CA" w:rsidP="00E528F9">
            <w:pPr>
              <w:jc w:val="center"/>
              <w:rPr>
                <w:b/>
              </w:rPr>
            </w:pPr>
          </w:p>
        </w:tc>
      </w:tr>
      <w:tr w:rsidR="002746CA" w:rsidTr="00F11C3D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2746CA" w:rsidRDefault="002746CA" w:rsidP="00D50AF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2746CA" w:rsidRDefault="002746CA" w:rsidP="00D50AFA">
            <w:pPr>
              <w:jc w:val="center"/>
              <w:rPr>
                <w:b/>
              </w:rPr>
            </w:pPr>
          </w:p>
          <w:p w:rsidR="002746CA" w:rsidRDefault="002746CA" w:rsidP="00D50AFA">
            <w:pPr>
              <w:jc w:val="center"/>
              <w:rPr>
                <w:b/>
              </w:rPr>
            </w:pPr>
          </w:p>
        </w:tc>
        <w:tc>
          <w:tcPr>
            <w:tcW w:w="2736" w:type="dxa"/>
          </w:tcPr>
          <w:p w:rsidR="002746CA" w:rsidRDefault="002746CA" w:rsidP="002746CA"/>
        </w:tc>
        <w:tc>
          <w:tcPr>
            <w:tcW w:w="2970" w:type="dxa"/>
          </w:tcPr>
          <w:p w:rsidR="002746CA" w:rsidRDefault="002746CA" w:rsidP="002746CA">
            <w:pPr>
              <w:jc w:val="center"/>
            </w:pPr>
          </w:p>
        </w:tc>
        <w:tc>
          <w:tcPr>
            <w:tcW w:w="1416" w:type="dxa"/>
          </w:tcPr>
          <w:p w:rsidR="002746CA" w:rsidRPr="00EA273B" w:rsidRDefault="002746CA" w:rsidP="002746CA">
            <w:pPr>
              <w:jc w:val="center"/>
              <w:rPr>
                <w:b/>
              </w:rPr>
            </w:pPr>
          </w:p>
        </w:tc>
        <w:tc>
          <w:tcPr>
            <w:tcW w:w="2266" w:type="dxa"/>
            <w:vAlign w:val="bottom"/>
          </w:tcPr>
          <w:p w:rsidR="002746CA" w:rsidRDefault="002746CA" w:rsidP="00E528F9"/>
        </w:tc>
        <w:tc>
          <w:tcPr>
            <w:tcW w:w="4786" w:type="dxa"/>
            <w:vAlign w:val="bottom"/>
          </w:tcPr>
          <w:p w:rsidR="002746CA" w:rsidRDefault="002746CA" w:rsidP="00E528F9">
            <w:pPr>
              <w:jc w:val="center"/>
              <w:rPr>
                <w:b/>
              </w:rPr>
            </w:pPr>
          </w:p>
        </w:tc>
      </w:tr>
      <w:tr w:rsidR="00141EDA" w:rsidTr="00F11C3D">
        <w:trPr>
          <w:trHeight w:val="397"/>
        </w:trPr>
        <w:tc>
          <w:tcPr>
            <w:tcW w:w="678" w:type="dxa"/>
            <w:shd w:val="clear" w:color="auto" w:fill="FFFFFF" w:themeFill="background1"/>
          </w:tcPr>
          <w:p w:rsidR="00141EDA" w:rsidRDefault="00141EDA" w:rsidP="00D50AFA">
            <w:pPr>
              <w:jc w:val="center"/>
              <w:rPr>
                <w:b/>
              </w:rPr>
            </w:pPr>
          </w:p>
          <w:p w:rsidR="00141EDA" w:rsidRDefault="00141EDA" w:rsidP="00D50AFA">
            <w:pPr>
              <w:jc w:val="center"/>
              <w:rPr>
                <w:b/>
              </w:rPr>
            </w:pPr>
          </w:p>
          <w:p w:rsidR="00141EDA" w:rsidRDefault="00141EDA" w:rsidP="00D50AF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36" w:type="dxa"/>
          </w:tcPr>
          <w:p w:rsidR="00141EDA" w:rsidRDefault="00141EDA" w:rsidP="002746CA"/>
        </w:tc>
        <w:tc>
          <w:tcPr>
            <w:tcW w:w="2970" w:type="dxa"/>
          </w:tcPr>
          <w:p w:rsidR="00141EDA" w:rsidRDefault="00141EDA" w:rsidP="002746CA">
            <w:pPr>
              <w:jc w:val="center"/>
            </w:pPr>
          </w:p>
        </w:tc>
        <w:tc>
          <w:tcPr>
            <w:tcW w:w="1416" w:type="dxa"/>
          </w:tcPr>
          <w:p w:rsidR="00141EDA" w:rsidRPr="00EA273B" w:rsidRDefault="00141EDA" w:rsidP="002746CA">
            <w:pPr>
              <w:jc w:val="center"/>
              <w:rPr>
                <w:b/>
              </w:rPr>
            </w:pPr>
          </w:p>
        </w:tc>
        <w:tc>
          <w:tcPr>
            <w:tcW w:w="2266" w:type="dxa"/>
            <w:vAlign w:val="bottom"/>
          </w:tcPr>
          <w:p w:rsidR="00141EDA" w:rsidRDefault="00141EDA" w:rsidP="00E528F9"/>
        </w:tc>
        <w:tc>
          <w:tcPr>
            <w:tcW w:w="4786" w:type="dxa"/>
            <w:vAlign w:val="bottom"/>
          </w:tcPr>
          <w:p w:rsidR="00141EDA" w:rsidRDefault="00141EDA" w:rsidP="00E528F9">
            <w:pPr>
              <w:jc w:val="center"/>
              <w:rPr>
                <w:b/>
              </w:rPr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944A13" w:rsidRPr="00A51F29" w:rsidTr="00944A13">
        <w:trPr>
          <w:trHeight w:val="1028"/>
          <w:jc w:val="center"/>
        </w:trPr>
        <w:tc>
          <w:tcPr>
            <w:tcW w:w="7101" w:type="dxa"/>
            <w:vAlign w:val="center"/>
          </w:tcPr>
          <w:p w:rsidR="00944A13" w:rsidRDefault="00944A13" w:rsidP="00944A13">
            <w:pPr>
              <w:jc w:val="center"/>
              <w:rPr>
                <w:b/>
                <w:sz w:val="22"/>
                <w:szCs w:val="22"/>
              </w:rPr>
            </w:pPr>
          </w:p>
          <w:p w:rsidR="00944A13" w:rsidRDefault="00944A13" w:rsidP="00944A13">
            <w:pPr>
              <w:jc w:val="center"/>
              <w:rPr>
                <w:b/>
                <w:sz w:val="22"/>
                <w:szCs w:val="22"/>
              </w:rPr>
            </w:pPr>
            <w:r w:rsidRPr="00DE255D">
              <w:rPr>
                <w:b/>
                <w:sz w:val="22"/>
                <w:szCs w:val="22"/>
              </w:rPr>
              <w:t>HAZIRLAYAN</w:t>
            </w:r>
          </w:p>
          <w:p w:rsidR="00944A13" w:rsidRDefault="00944A13" w:rsidP="00944A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(Birim Sorumlusu)</w:t>
            </w:r>
          </w:p>
          <w:p w:rsidR="00944A13" w:rsidRDefault="00856574" w:rsidP="00DE25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Tuncay TEZCAN</w:t>
            </w:r>
          </w:p>
          <w:p w:rsidR="00856574" w:rsidRDefault="00856574" w:rsidP="00DE25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Sekreteri</w:t>
            </w:r>
            <w:bookmarkStart w:id="0" w:name="_GoBack"/>
            <w:bookmarkEnd w:id="0"/>
          </w:p>
          <w:p w:rsidR="00944A13" w:rsidRDefault="00944A13" w:rsidP="00DE255D">
            <w:pPr>
              <w:jc w:val="center"/>
              <w:rPr>
                <w:b/>
                <w:sz w:val="22"/>
                <w:szCs w:val="22"/>
              </w:rPr>
            </w:pPr>
          </w:p>
          <w:p w:rsidR="00944A13" w:rsidRPr="00DE255D" w:rsidRDefault="00944A13" w:rsidP="00DE25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81" w:type="dxa"/>
            <w:vAlign w:val="center"/>
          </w:tcPr>
          <w:p w:rsidR="00944A13" w:rsidRPr="00DE255D" w:rsidRDefault="00944A13" w:rsidP="00944A13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944A13" w:rsidRDefault="00944A13" w:rsidP="00944A13">
            <w:pPr>
              <w:jc w:val="center"/>
              <w:rPr>
                <w:b/>
              </w:rPr>
            </w:pPr>
            <w:r w:rsidRPr="00DE255D">
              <w:rPr>
                <w:b/>
              </w:rPr>
              <w:t>(Harcama Yetkilisi/Birim Amiri)</w:t>
            </w:r>
          </w:p>
          <w:p w:rsidR="00BA4B6F" w:rsidRDefault="00BA4B6F" w:rsidP="00944A13">
            <w:pPr>
              <w:jc w:val="center"/>
              <w:rPr>
                <w:b/>
              </w:rPr>
            </w:pPr>
            <w:r>
              <w:rPr>
                <w:b/>
              </w:rPr>
              <w:t xml:space="preserve">Prof. Dr. Hande GÜRER ORHAN </w:t>
            </w:r>
          </w:p>
          <w:p w:rsidR="00BA4B6F" w:rsidRPr="00DE255D" w:rsidRDefault="00BA4B6F" w:rsidP="00944A13">
            <w:pPr>
              <w:jc w:val="center"/>
              <w:rPr>
                <w:b/>
              </w:rPr>
            </w:pPr>
            <w:r>
              <w:rPr>
                <w:b/>
              </w:rPr>
              <w:t xml:space="preserve">Dekan </w:t>
            </w:r>
          </w:p>
          <w:p w:rsidR="00944A13" w:rsidRDefault="00944A13" w:rsidP="00425B51">
            <w:pPr>
              <w:jc w:val="center"/>
              <w:rPr>
                <w:b/>
              </w:rPr>
            </w:pPr>
          </w:p>
          <w:p w:rsidR="00944A13" w:rsidRPr="00DE255D" w:rsidRDefault="00944A13" w:rsidP="00425B51">
            <w:pPr>
              <w:jc w:val="center"/>
              <w:rPr>
                <w:b/>
              </w:rPr>
            </w:pPr>
          </w:p>
        </w:tc>
      </w:tr>
    </w:tbl>
    <w:p w:rsidR="004C17E2" w:rsidRDefault="004C17E2" w:rsidP="006F12EA">
      <w:pPr>
        <w:spacing w:line="276" w:lineRule="auto"/>
        <w:ind w:left="357"/>
      </w:pPr>
    </w:p>
    <w:p w:rsidR="006F12EA" w:rsidRDefault="006F12EA" w:rsidP="006F12EA">
      <w:pPr>
        <w:spacing w:line="276" w:lineRule="auto"/>
        <w:ind w:left="357"/>
      </w:pPr>
      <w:r>
        <w:t xml:space="preserve">*   Risk düzeyi görevin ve belirlenen risklerin durumuna göre </w:t>
      </w:r>
      <w:r w:rsidRPr="007E17CD">
        <w:rPr>
          <w:b/>
        </w:rPr>
        <w:t>Yüksek</w:t>
      </w:r>
      <w:r>
        <w:t xml:space="preserve">, </w:t>
      </w:r>
      <w:r w:rsidRPr="007E17CD">
        <w:rPr>
          <w:b/>
        </w:rPr>
        <w:t>Orta</w:t>
      </w:r>
      <w:r>
        <w:t xml:space="preserve"> veya </w:t>
      </w:r>
      <w:r w:rsidRPr="007E17CD">
        <w:rPr>
          <w:b/>
        </w:rPr>
        <w:t>Düşük</w:t>
      </w:r>
      <w:r>
        <w:t xml:space="preserve"> olarak belirlenecektir.</w:t>
      </w:r>
      <w:r w:rsidRPr="00072020">
        <w:t xml:space="preserve"> </w:t>
      </w:r>
    </w:p>
    <w:p w:rsidR="00956DB7" w:rsidRPr="00944A13" w:rsidRDefault="006F12EA" w:rsidP="00944A13">
      <w:pPr>
        <w:spacing w:line="276" w:lineRule="auto"/>
        <w:ind w:left="357"/>
      </w:pPr>
      <w:r>
        <w:t>** Alınması Gereken Kontroller ve Tedbirler</w:t>
      </w:r>
    </w:p>
    <w:sectPr w:rsidR="00956DB7" w:rsidRPr="00944A13" w:rsidSect="00577E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EA" w:rsidRDefault="00CC5CEA" w:rsidP="00DF3F86">
      <w:r>
        <w:separator/>
      </w:r>
    </w:p>
  </w:endnote>
  <w:endnote w:type="continuationSeparator" w:id="0">
    <w:p w:rsidR="00CC5CEA" w:rsidRDefault="00CC5CEA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4E" w:rsidRDefault="002C644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A51F29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           </w:t>
          </w:r>
          <w:r w:rsidR="000712E6"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</w:t>
          </w:r>
          <w:r w:rsidR="00E7431E">
            <w:rPr>
              <w:rFonts w:ascii="Cambria" w:hAnsi="Cambria"/>
              <w:sz w:val="16"/>
              <w:szCs w:val="16"/>
            </w:rPr>
            <w:t xml:space="preserve">11 21 24 – </w:t>
          </w:r>
          <w:r w:rsidR="005D3878">
            <w:rPr>
              <w:rFonts w:ascii="Cambria" w:hAnsi="Cambria"/>
              <w:sz w:val="16"/>
              <w:szCs w:val="16"/>
            </w:rPr>
            <w:t xml:space="preserve">311 </w:t>
          </w:r>
          <w:r w:rsidR="00E7431E">
            <w:rPr>
              <w:rFonts w:ascii="Cambria" w:hAnsi="Cambria"/>
              <w:sz w:val="16"/>
              <w:szCs w:val="16"/>
            </w:rPr>
            <w:t>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5657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7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5657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7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F3B03" w:rsidRPr="000F3B03" w:rsidRDefault="000F3B03" w:rsidP="00133616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4E" w:rsidRDefault="002C644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EA" w:rsidRDefault="00CC5CEA" w:rsidP="00DF3F86">
      <w:r>
        <w:separator/>
      </w:r>
    </w:p>
  </w:footnote>
  <w:footnote w:type="continuationSeparator" w:id="0">
    <w:p w:rsidR="00CC5CEA" w:rsidRDefault="00CC5CEA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4E" w:rsidRDefault="002C644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6222EE">
    <w:pPr>
      <w:pStyle w:val="stbilgi"/>
      <w:rPr>
        <w:sz w:val="4"/>
        <w:szCs w:val="4"/>
      </w:rPr>
    </w:pPr>
  </w:p>
  <w:p w:rsidR="004C17E2" w:rsidRDefault="004C17E2">
    <w:pPr>
      <w:pStyle w:val="stbilgi"/>
      <w:rPr>
        <w:sz w:val="6"/>
        <w:szCs w:val="6"/>
      </w:rPr>
    </w:pPr>
  </w:p>
  <w:p w:rsidR="004C17E2" w:rsidRDefault="004C17E2">
    <w:pPr>
      <w:pStyle w:val="stbilgi"/>
      <w:rPr>
        <w:sz w:val="6"/>
        <w:szCs w:val="6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4C17E2" w:rsidTr="00E12456">
      <w:trPr>
        <w:trHeight w:val="291"/>
      </w:trPr>
      <w:tc>
        <w:tcPr>
          <w:tcW w:w="2988" w:type="dxa"/>
          <w:vMerge w:val="restart"/>
          <w:vAlign w:val="bottom"/>
        </w:tcPr>
        <w:p w:rsidR="004C17E2" w:rsidRDefault="004C17E2" w:rsidP="004C17E2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 wp14:anchorId="14E84EF5" wp14:editId="2F29D563">
                <wp:simplePos x="0" y="0"/>
                <wp:positionH relativeFrom="margin">
                  <wp:posOffset>388620</wp:posOffset>
                </wp:positionH>
                <wp:positionV relativeFrom="paragraph">
                  <wp:posOffset>-431165</wp:posOffset>
                </wp:positionV>
                <wp:extent cx="925195" cy="62865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4C17E2" w:rsidRPr="00D26A5A" w:rsidRDefault="004C17E2" w:rsidP="004C17E2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4C17E2" w:rsidRPr="00D26A5A" w:rsidRDefault="004C17E2" w:rsidP="004C17E2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C17E2" w:rsidRPr="00D26A5A" w:rsidRDefault="004C17E2" w:rsidP="004C17E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LİSTESİ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9</w:t>
          </w:r>
        </w:p>
      </w:tc>
    </w:tr>
    <w:tr w:rsidR="004C17E2" w:rsidTr="00E12456">
      <w:trPr>
        <w:trHeight w:val="287"/>
      </w:trPr>
      <w:tc>
        <w:tcPr>
          <w:tcW w:w="2988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4C17E2" w:rsidTr="00E12456">
      <w:trPr>
        <w:trHeight w:val="287"/>
      </w:trPr>
      <w:tc>
        <w:tcPr>
          <w:tcW w:w="2988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4C17E2" w:rsidTr="00E12456">
      <w:trPr>
        <w:trHeight w:val="339"/>
      </w:trPr>
      <w:tc>
        <w:tcPr>
          <w:tcW w:w="2988" w:type="dxa"/>
          <w:vMerge/>
        </w:tcPr>
        <w:p w:rsidR="004C17E2" w:rsidRDefault="004C17E2" w:rsidP="004C17E2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17E2" w:rsidRDefault="004C17E2" w:rsidP="004C17E2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4C17E2" w:rsidRPr="0092378E" w:rsidRDefault="004C17E2" w:rsidP="004C17E2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4C17E2" w:rsidRPr="00D26A5A" w:rsidRDefault="004C17E2" w:rsidP="004C17E2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4C17E2" w:rsidRPr="00133616" w:rsidRDefault="004C17E2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4E" w:rsidRDefault="002C644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40BFA"/>
    <w:multiLevelType w:val="hybridMultilevel"/>
    <w:tmpl w:val="30EE64C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00910"/>
    <w:rsid w:val="00003A66"/>
    <w:rsid w:val="00014FCE"/>
    <w:rsid w:val="000303CA"/>
    <w:rsid w:val="00050AF6"/>
    <w:rsid w:val="0005368C"/>
    <w:rsid w:val="000653E3"/>
    <w:rsid w:val="000712E6"/>
    <w:rsid w:val="00072020"/>
    <w:rsid w:val="000A0575"/>
    <w:rsid w:val="000B1F75"/>
    <w:rsid w:val="000C46F8"/>
    <w:rsid w:val="000D3E1C"/>
    <w:rsid w:val="000F3380"/>
    <w:rsid w:val="000F3B03"/>
    <w:rsid w:val="00116FF5"/>
    <w:rsid w:val="00133616"/>
    <w:rsid w:val="00141EDA"/>
    <w:rsid w:val="00143ABB"/>
    <w:rsid w:val="00147957"/>
    <w:rsid w:val="001871AF"/>
    <w:rsid w:val="001A25F4"/>
    <w:rsid w:val="001C3D07"/>
    <w:rsid w:val="00203F3B"/>
    <w:rsid w:val="002177D4"/>
    <w:rsid w:val="00220C8F"/>
    <w:rsid w:val="002274FF"/>
    <w:rsid w:val="00237AC7"/>
    <w:rsid w:val="00257B2A"/>
    <w:rsid w:val="002631BC"/>
    <w:rsid w:val="002746CA"/>
    <w:rsid w:val="0028470F"/>
    <w:rsid w:val="0029265C"/>
    <w:rsid w:val="002B4105"/>
    <w:rsid w:val="002B5B1A"/>
    <w:rsid w:val="002C644E"/>
    <w:rsid w:val="00317A40"/>
    <w:rsid w:val="00342096"/>
    <w:rsid w:val="003704F7"/>
    <w:rsid w:val="003710DC"/>
    <w:rsid w:val="003B5FD5"/>
    <w:rsid w:val="003D2A34"/>
    <w:rsid w:val="00402E3C"/>
    <w:rsid w:val="00407FBE"/>
    <w:rsid w:val="004571EF"/>
    <w:rsid w:val="00462E89"/>
    <w:rsid w:val="00466C93"/>
    <w:rsid w:val="00472CFC"/>
    <w:rsid w:val="004872EF"/>
    <w:rsid w:val="004C17E2"/>
    <w:rsid w:val="004C23C3"/>
    <w:rsid w:val="004C43E2"/>
    <w:rsid w:val="00500FD2"/>
    <w:rsid w:val="00502E92"/>
    <w:rsid w:val="00516AC2"/>
    <w:rsid w:val="005363E7"/>
    <w:rsid w:val="0054087F"/>
    <w:rsid w:val="00541EEE"/>
    <w:rsid w:val="00547EE0"/>
    <w:rsid w:val="00552541"/>
    <w:rsid w:val="00565A75"/>
    <w:rsid w:val="00577EAD"/>
    <w:rsid w:val="005919BD"/>
    <w:rsid w:val="005B05A5"/>
    <w:rsid w:val="005D3878"/>
    <w:rsid w:val="005E6A93"/>
    <w:rsid w:val="005F7E20"/>
    <w:rsid w:val="00620338"/>
    <w:rsid w:val="006222EE"/>
    <w:rsid w:val="00623519"/>
    <w:rsid w:val="00624748"/>
    <w:rsid w:val="00644310"/>
    <w:rsid w:val="006722CB"/>
    <w:rsid w:val="00676B28"/>
    <w:rsid w:val="006870A6"/>
    <w:rsid w:val="006B1060"/>
    <w:rsid w:val="006B2515"/>
    <w:rsid w:val="006C0750"/>
    <w:rsid w:val="006C29F5"/>
    <w:rsid w:val="006C3B82"/>
    <w:rsid w:val="006F12EA"/>
    <w:rsid w:val="006F26BC"/>
    <w:rsid w:val="007015B3"/>
    <w:rsid w:val="0071736E"/>
    <w:rsid w:val="007175D9"/>
    <w:rsid w:val="00731FC1"/>
    <w:rsid w:val="0075078F"/>
    <w:rsid w:val="00755AB6"/>
    <w:rsid w:val="00760743"/>
    <w:rsid w:val="00777889"/>
    <w:rsid w:val="007A6223"/>
    <w:rsid w:val="007E1F17"/>
    <w:rsid w:val="007E4B5E"/>
    <w:rsid w:val="008400C2"/>
    <w:rsid w:val="00856574"/>
    <w:rsid w:val="0086001A"/>
    <w:rsid w:val="0088540F"/>
    <w:rsid w:val="00893A1C"/>
    <w:rsid w:val="00896255"/>
    <w:rsid w:val="008B3D55"/>
    <w:rsid w:val="008F7152"/>
    <w:rsid w:val="009017C8"/>
    <w:rsid w:val="0090765A"/>
    <w:rsid w:val="0091320B"/>
    <w:rsid w:val="00916696"/>
    <w:rsid w:val="00931B3E"/>
    <w:rsid w:val="00944A13"/>
    <w:rsid w:val="00956DB7"/>
    <w:rsid w:val="009B377E"/>
    <w:rsid w:val="009F4408"/>
    <w:rsid w:val="00A11A0F"/>
    <w:rsid w:val="00A22305"/>
    <w:rsid w:val="00A22735"/>
    <w:rsid w:val="00A351A0"/>
    <w:rsid w:val="00A3751C"/>
    <w:rsid w:val="00A51F29"/>
    <w:rsid w:val="00A6034A"/>
    <w:rsid w:val="00A63008"/>
    <w:rsid w:val="00A67242"/>
    <w:rsid w:val="00A74FD1"/>
    <w:rsid w:val="00AE470F"/>
    <w:rsid w:val="00AE7F75"/>
    <w:rsid w:val="00B01399"/>
    <w:rsid w:val="00B26CB4"/>
    <w:rsid w:val="00B516DA"/>
    <w:rsid w:val="00B540F0"/>
    <w:rsid w:val="00B55E1B"/>
    <w:rsid w:val="00B7544E"/>
    <w:rsid w:val="00B86988"/>
    <w:rsid w:val="00BA4B6F"/>
    <w:rsid w:val="00BD2194"/>
    <w:rsid w:val="00BD5B41"/>
    <w:rsid w:val="00BE3CDF"/>
    <w:rsid w:val="00BF0449"/>
    <w:rsid w:val="00C018AE"/>
    <w:rsid w:val="00C11BC8"/>
    <w:rsid w:val="00C12AC8"/>
    <w:rsid w:val="00C361A8"/>
    <w:rsid w:val="00C524D4"/>
    <w:rsid w:val="00C654DE"/>
    <w:rsid w:val="00C70665"/>
    <w:rsid w:val="00C74ACF"/>
    <w:rsid w:val="00C90CA3"/>
    <w:rsid w:val="00C93CD3"/>
    <w:rsid w:val="00C94210"/>
    <w:rsid w:val="00CB12A8"/>
    <w:rsid w:val="00CB5DC6"/>
    <w:rsid w:val="00CC5CEA"/>
    <w:rsid w:val="00CD6DE9"/>
    <w:rsid w:val="00D039C0"/>
    <w:rsid w:val="00D2097C"/>
    <w:rsid w:val="00D25A02"/>
    <w:rsid w:val="00D30D72"/>
    <w:rsid w:val="00D50AFA"/>
    <w:rsid w:val="00D52384"/>
    <w:rsid w:val="00D61905"/>
    <w:rsid w:val="00D640C5"/>
    <w:rsid w:val="00D95616"/>
    <w:rsid w:val="00DA6EA3"/>
    <w:rsid w:val="00DC661B"/>
    <w:rsid w:val="00DD5FBF"/>
    <w:rsid w:val="00DE255D"/>
    <w:rsid w:val="00DF3F86"/>
    <w:rsid w:val="00E22C6E"/>
    <w:rsid w:val="00E245D7"/>
    <w:rsid w:val="00E52430"/>
    <w:rsid w:val="00E54796"/>
    <w:rsid w:val="00E7431E"/>
    <w:rsid w:val="00EB524D"/>
    <w:rsid w:val="00EB6239"/>
    <w:rsid w:val="00EE4093"/>
    <w:rsid w:val="00EF0B3A"/>
    <w:rsid w:val="00EF6C1A"/>
    <w:rsid w:val="00F0520F"/>
    <w:rsid w:val="00F15227"/>
    <w:rsid w:val="00F3089D"/>
    <w:rsid w:val="00F3624E"/>
    <w:rsid w:val="00F6639E"/>
    <w:rsid w:val="00F67B23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17E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C17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4C17E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C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68BA-6FC0-4FA0-B060-0698C89A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Acer</cp:lastModifiedBy>
  <cp:revision>3</cp:revision>
  <cp:lastPrinted>2021-10-26T12:25:00Z</cp:lastPrinted>
  <dcterms:created xsi:type="dcterms:W3CDTF">2024-09-04T08:39:00Z</dcterms:created>
  <dcterms:modified xsi:type="dcterms:W3CDTF">2024-09-18T05:56:00Z</dcterms:modified>
</cp:coreProperties>
</file>